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C9E9" w14:textId="370EA2DD" w:rsidR="00495556" w:rsidRDefault="00285736" w:rsidP="00292B96">
      <w:pPr>
        <w:pStyle w:val="TitleWorldline"/>
        <w:spacing w:line="276" w:lineRule="auto"/>
        <w:contextualSpacing/>
        <w:rPr>
          <w:sz w:val="44"/>
          <w:szCs w:val="44"/>
          <w:lang w:val="en-US"/>
        </w:rPr>
      </w:pPr>
      <w:r>
        <w:rPr>
          <w:sz w:val="44"/>
          <w:szCs w:val="44"/>
          <w:lang w:val="en-US"/>
        </w:rPr>
        <w:t xml:space="preserve">Hospitality sector </w:t>
      </w:r>
      <w:r w:rsidR="00517161">
        <w:rPr>
          <w:sz w:val="44"/>
          <w:szCs w:val="44"/>
          <w:lang w:val="en-US"/>
        </w:rPr>
        <w:t xml:space="preserve">spending takes </w:t>
      </w:r>
      <w:r>
        <w:rPr>
          <w:sz w:val="44"/>
          <w:szCs w:val="44"/>
          <w:lang w:val="en-US"/>
        </w:rPr>
        <w:t>g</w:t>
      </w:r>
      <w:r w:rsidR="00910F89">
        <w:rPr>
          <w:sz w:val="44"/>
          <w:szCs w:val="44"/>
          <w:lang w:val="en-US"/>
        </w:rPr>
        <w:t xml:space="preserve">radual steps </w:t>
      </w:r>
      <w:r w:rsidR="00517161">
        <w:rPr>
          <w:sz w:val="44"/>
          <w:szCs w:val="44"/>
          <w:lang w:val="en-US"/>
        </w:rPr>
        <w:t xml:space="preserve">up </w:t>
      </w:r>
      <w:r w:rsidR="00741E43">
        <w:rPr>
          <w:sz w:val="44"/>
          <w:szCs w:val="44"/>
          <w:lang w:val="en-US"/>
        </w:rPr>
        <w:t xml:space="preserve">in March </w:t>
      </w:r>
      <w:r w:rsidR="00517161">
        <w:rPr>
          <w:sz w:val="44"/>
          <w:szCs w:val="44"/>
          <w:lang w:val="en-US"/>
        </w:rPr>
        <w:t>as border rules change</w:t>
      </w:r>
    </w:p>
    <w:p w14:paraId="1273AB76" w14:textId="074C2EB3" w:rsidR="00A0495C" w:rsidRPr="00292B96" w:rsidRDefault="00A0495C" w:rsidP="00292B96">
      <w:pPr>
        <w:pStyle w:val="TitleWorldline"/>
        <w:spacing w:line="276" w:lineRule="auto"/>
        <w:contextualSpacing/>
        <w:rPr>
          <w:i/>
          <w:iCs/>
          <w:color w:val="auto"/>
          <w:sz w:val="28"/>
          <w:szCs w:val="14"/>
          <w:lang w:val="en-US"/>
        </w:rPr>
      </w:pPr>
    </w:p>
    <w:p w14:paraId="195AE524" w14:textId="111AE551" w:rsidR="00F62FAC" w:rsidRPr="00F62FAC" w:rsidRDefault="00936808" w:rsidP="00F62FAC">
      <w:pPr>
        <w:spacing w:line="240" w:lineRule="auto"/>
        <w:rPr>
          <w:b/>
          <w:bCs/>
        </w:rPr>
      </w:pPr>
      <w:r>
        <w:rPr>
          <w:b/>
          <w:lang w:val="en-US"/>
        </w:rPr>
        <w:t xml:space="preserve">AUCKLAND, </w:t>
      </w:r>
      <w:r w:rsidR="007601A2">
        <w:rPr>
          <w:b/>
          <w:lang w:val="en-US"/>
        </w:rPr>
        <w:t>5</w:t>
      </w:r>
      <w:r w:rsidR="00826992" w:rsidRPr="00FD0737">
        <w:rPr>
          <w:b/>
          <w:lang w:val="en-US"/>
        </w:rPr>
        <w:t xml:space="preserve"> </w:t>
      </w:r>
      <w:r w:rsidR="00BC179D">
        <w:rPr>
          <w:b/>
          <w:lang w:val="en-US"/>
        </w:rPr>
        <w:t>April</w:t>
      </w:r>
      <w:r w:rsidR="00826992">
        <w:rPr>
          <w:b/>
          <w:lang w:val="en-US"/>
        </w:rPr>
        <w:t xml:space="preserve"> </w:t>
      </w:r>
      <w:r w:rsidR="00A27906" w:rsidRPr="00FD0737">
        <w:rPr>
          <w:b/>
          <w:lang w:val="en-US"/>
        </w:rPr>
        <w:t>202</w:t>
      </w:r>
      <w:r w:rsidR="005B06DF">
        <w:rPr>
          <w:b/>
          <w:lang w:val="en-US"/>
        </w:rPr>
        <w:t>2</w:t>
      </w:r>
      <w:r w:rsidR="00A27906" w:rsidRPr="00FD0737">
        <w:rPr>
          <w:b/>
          <w:lang w:val="en-US"/>
        </w:rPr>
        <w:t xml:space="preserve"> –</w:t>
      </w:r>
      <w:r w:rsidR="00EA4411">
        <w:rPr>
          <w:b/>
          <w:lang w:val="en-US"/>
        </w:rPr>
        <w:t xml:space="preserve"> </w:t>
      </w:r>
      <w:r w:rsidR="00C706E1" w:rsidRPr="00F62FAC">
        <w:rPr>
          <w:b/>
          <w:bCs/>
        </w:rPr>
        <w:t xml:space="preserve">As </w:t>
      </w:r>
      <w:r w:rsidR="005F4C98" w:rsidRPr="00F62FAC">
        <w:rPr>
          <w:b/>
          <w:bCs/>
        </w:rPr>
        <w:t xml:space="preserve">several </w:t>
      </w:r>
      <w:r w:rsidR="00C706E1" w:rsidRPr="00F62FAC">
        <w:rPr>
          <w:b/>
          <w:bCs/>
        </w:rPr>
        <w:t xml:space="preserve">changes to </w:t>
      </w:r>
      <w:r w:rsidR="005F4C98" w:rsidRPr="00F62FAC">
        <w:rPr>
          <w:b/>
          <w:bCs/>
        </w:rPr>
        <w:t xml:space="preserve">New Zealand’s </w:t>
      </w:r>
      <w:r w:rsidR="00C706E1" w:rsidRPr="00F62FAC">
        <w:rPr>
          <w:b/>
          <w:bCs/>
        </w:rPr>
        <w:t>border r</w:t>
      </w:r>
      <w:r w:rsidR="00442477" w:rsidRPr="00F62FAC">
        <w:rPr>
          <w:b/>
          <w:bCs/>
        </w:rPr>
        <w:t>ules</w:t>
      </w:r>
      <w:r w:rsidR="00C706E1" w:rsidRPr="00F62FAC">
        <w:rPr>
          <w:b/>
          <w:bCs/>
        </w:rPr>
        <w:t xml:space="preserve"> </w:t>
      </w:r>
      <w:r w:rsidR="00AD099E" w:rsidRPr="00F62FAC">
        <w:rPr>
          <w:b/>
          <w:bCs/>
        </w:rPr>
        <w:t xml:space="preserve">came </w:t>
      </w:r>
      <w:r w:rsidR="00EC12C6" w:rsidRPr="00F62FAC">
        <w:rPr>
          <w:b/>
          <w:bCs/>
        </w:rPr>
        <w:t>into effect</w:t>
      </w:r>
      <w:r w:rsidR="00AD099E" w:rsidRPr="00F62FAC">
        <w:rPr>
          <w:b/>
          <w:bCs/>
        </w:rPr>
        <w:t xml:space="preserve"> in March, </w:t>
      </w:r>
      <w:r w:rsidR="00EC12C6" w:rsidRPr="00F62FAC">
        <w:rPr>
          <w:b/>
          <w:bCs/>
        </w:rPr>
        <w:t xml:space="preserve">spending in </w:t>
      </w:r>
      <w:r w:rsidR="00AD099E" w:rsidRPr="00F62FAC">
        <w:rPr>
          <w:b/>
          <w:bCs/>
        </w:rPr>
        <w:t xml:space="preserve">the Hospitality sector </w:t>
      </w:r>
      <w:r w:rsidR="00B20422" w:rsidRPr="00F62FAC">
        <w:rPr>
          <w:b/>
          <w:bCs/>
        </w:rPr>
        <w:t xml:space="preserve">rose gradually </w:t>
      </w:r>
      <w:r w:rsidR="00ED02A1" w:rsidRPr="00F62FAC">
        <w:rPr>
          <w:b/>
          <w:bCs/>
        </w:rPr>
        <w:t>but stead</w:t>
      </w:r>
      <w:r w:rsidR="00B20422" w:rsidRPr="00F62FAC">
        <w:rPr>
          <w:b/>
          <w:bCs/>
        </w:rPr>
        <w:t xml:space="preserve">ily </w:t>
      </w:r>
      <w:r w:rsidR="00AD7A6B" w:rsidRPr="00F62FAC">
        <w:rPr>
          <w:b/>
          <w:bCs/>
        </w:rPr>
        <w:t>across the nation</w:t>
      </w:r>
      <w:r w:rsidR="005117F2" w:rsidRPr="00F62FAC">
        <w:rPr>
          <w:b/>
          <w:bCs/>
        </w:rPr>
        <w:t>.</w:t>
      </w:r>
    </w:p>
    <w:p w14:paraId="395BF672" w14:textId="7D912E67" w:rsidR="00847713" w:rsidRDefault="00F62FAC" w:rsidP="00E01792">
      <w:pPr>
        <w:spacing w:line="240" w:lineRule="auto"/>
      </w:pPr>
      <w:r w:rsidRPr="00F62FAC">
        <w:rPr>
          <w:b/>
          <w:bCs/>
        </w:rPr>
        <w:br/>
      </w:r>
      <w:r>
        <w:t xml:space="preserve">Data released by Worldline today shows that </w:t>
      </w:r>
      <w:r w:rsidR="00D41EAE">
        <w:t xml:space="preserve">spending through Hospitality merchants increased </w:t>
      </w:r>
      <w:r w:rsidR="00546095">
        <w:t xml:space="preserve">steadily </w:t>
      </w:r>
      <w:r w:rsidR="00BE77C3">
        <w:t>over</w:t>
      </w:r>
      <w:r w:rsidR="00FE78ED">
        <w:t xml:space="preserve"> the last four weeks of March. </w:t>
      </w:r>
      <w:r w:rsidR="00D63CC2">
        <w:t>However, t</w:t>
      </w:r>
      <w:r w:rsidR="00FE78ED">
        <w:t xml:space="preserve">he monthly total </w:t>
      </w:r>
      <w:r w:rsidR="00BE77C3">
        <w:t>of</w:t>
      </w:r>
      <w:r w:rsidR="00460C97">
        <w:t xml:space="preserve"> nearly $700m</w:t>
      </w:r>
      <w:r w:rsidR="00D63CC2">
        <w:t xml:space="preserve"> </w:t>
      </w:r>
      <w:r w:rsidR="00FE78ED">
        <w:t xml:space="preserve">was still </w:t>
      </w:r>
      <w:r w:rsidR="00460C97" w:rsidRPr="00394257">
        <w:t>down 16.3% on March last year</w:t>
      </w:r>
      <w:r w:rsidR="00104E2B">
        <w:t>, when lockdowns were not in effect</w:t>
      </w:r>
      <w:r w:rsidR="006E02FD">
        <w:t xml:space="preserve"> and </w:t>
      </w:r>
      <w:r w:rsidR="00C40480">
        <w:t xml:space="preserve">COVID </w:t>
      </w:r>
      <w:r w:rsidR="006E02FD">
        <w:t>case numbers were low</w:t>
      </w:r>
      <w:r w:rsidR="00847713">
        <w:t>.</w:t>
      </w:r>
    </w:p>
    <w:p w14:paraId="5ECF61F2" w14:textId="77777777" w:rsidR="00847713" w:rsidRDefault="00847713" w:rsidP="00E01792">
      <w:pPr>
        <w:spacing w:line="240" w:lineRule="auto"/>
      </w:pPr>
    </w:p>
    <w:p w14:paraId="16BD898A" w14:textId="562EFC8E" w:rsidR="00104E2B" w:rsidRDefault="00104E2B" w:rsidP="00104E2B">
      <w:pPr>
        <w:pStyle w:val="BodytextWorldline"/>
      </w:pPr>
      <w:r>
        <w:t xml:space="preserve">“There </w:t>
      </w:r>
      <w:r w:rsidR="00D63CC2">
        <w:t>remains</w:t>
      </w:r>
      <w:r>
        <w:t xml:space="preserve"> evidence of tough trading conditions amongst the merchants that transact through Worldline in New Zealand but there are encouraging pockets of recovery,</w:t>
      </w:r>
      <w:r>
        <w:rPr>
          <w:lang w:val="en-AU"/>
        </w:rPr>
        <w:t xml:space="preserve"> and Hospitality especially is one of these,”</w:t>
      </w:r>
      <w:r>
        <w:t xml:space="preserve"> says the company’s Head of Data, George Putnam. </w:t>
      </w:r>
    </w:p>
    <w:p w14:paraId="0AE9671D" w14:textId="6850A3D0" w:rsidR="000D4554" w:rsidRDefault="000D4554" w:rsidP="000D4554">
      <w:pPr>
        <w:spacing w:line="240" w:lineRule="auto"/>
      </w:pPr>
      <w:r>
        <w:t>Putnam notes that on March 4</w:t>
      </w:r>
      <w:r w:rsidRPr="0043408A">
        <w:rPr>
          <w:vertAlign w:val="superscript"/>
        </w:rPr>
        <w:t>th</w:t>
      </w:r>
      <w:r>
        <w:t xml:space="preserve">, </w:t>
      </w:r>
      <w:r w:rsidRPr="0043408A">
        <w:t xml:space="preserve">fully vaccinated New Zealanders and others with Immigration eligibility </w:t>
      </w:r>
      <w:r>
        <w:t xml:space="preserve">were able to </w:t>
      </w:r>
      <w:r w:rsidRPr="0043408A">
        <w:t xml:space="preserve">enter </w:t>
      </w:r>
      <w:r>
        <w:t xml:space="preserve">the country </w:t>
      </w:r>
      <w:r w:rsidRPr="0043408A">
        <w:t xml:space="preserve">from anywhere </w:t>
      </w:r>
      <w:r>
        <w:t xml:space="preserve">around the world </w:t>
      </w:r>
      <w:r w:rsidR="007B11AF">
        <w:t>without the</w:t>
      </w:r>
      <w:r w:rsidRPr="0043408A">
        <w:t xml:space="preserve"> need to isolate</w:t>
      </w:r>
      <w:r w:rsidR="00C756B9">
        <w:t>, t</w:t>
      </w:r>
      <w:r w:rsidR="002E2F97">
        <w:t>hen from</w:t>
      </w:r>
      <w:r>
        <w:t xml:space="preserve"> March 19</w:t>
      </w:r>
      <w:r w:rsidRPr="008A18B3">
        <w:rPr>
          <w:vertAlign w:val="superscript"/>
        </w:rPr>
        <w:t>th</w:t>
      </w:r>
      <w:r>
        <w:t>, most</w:t>
      </w:r>
      <w:r w:rsidRPr="001F789B">
        <w:t xml:space="preserve"> </w:t>
      </w:r>
      <w:r w:rsidR="001F37AF">
        <w:t xml:space="preserve">other </w:t>
      </w:r>
      <w:r w:rsidRPr="001F789B">
        <w:t xml:space="preserve">travellers </w:t>
      </w:r>
      <w:r w:rsidR="00C756B9">
        <w:t>could</w:t>
      </w:r>
      <w:r w:rsidR="002E2F97">
        <w:t xml:space="preserve"> </w:t>
      </w:r>
      <w:r w:rsidRPr="001F789B">
        <w:t xml:space="preserve">enter New Zealand </w:t>
      </w:r>
      <w:r w:rsidR="00FB533B">
        <w:t>without the need</w:t>
      </w:r>
      <w:r w:rsidRPr="001F789B">
        <w:t xml:space="preserve"> to enter Managed Isolation and Quarantine (MIQ).</w:t>
      </w:r>
    </w:p>
    <w:p w14:paraId="338A18F7" w14:textId="35A33CFD" w:rsidR="00E94EFB" w:rsidRPr="000B2478" w:rsidRDefault="000D4554" w:rsidP="004F253E">
      <w:pPr>
        <w:pStyle w:val="BodytextWorldline"/>
        <w:rPr>
          <w:lang w:val="en-AU"/>
        </w:rPr>
      </w:pPr>
      <w:r>
        <w:br/>
      </w:r>
      <w:r w:rsidR="00104E2B">
        <w:t xml:space="preserve">“As </w:t>
      </w:r>
      <w:r w:rsidR="001561BC">
        <w:t>international travel rules continue to ease further in the months ahead, t</w:t>
      </w:r>
      <w:r w:rsidR="00104E2B">
        <w:t xml:space="preserve">he yardstick </w:t>
      </w:r>
      <w:r w:rsidR="001561BC">
        <w:t>will be</w:t>
      </w:r>
      <w:r w:rsidR="00104E2B">
        <w:t xml:space="preserve"> how well businesses are doing relative to pre-COVID levels</w:t>
      </w:r>
      <w:r w:rsidR="0095723E">
        <w:t>,” says Putnam.</w:t>
      </w:r>
    </w:p>
    <w:p w14:paraId="4E4CB2A5" w14:textId="37D69607" w:rsidR="00D63CC2" w:rsidRPr="00AA0614" w:rsidRDefault="0051586B" w:rsidP="00D63CC2">
      <w:pPr>
        <w:pStyle w:val="BodytextWorldline"/>
        <w:rPr>
          <w:lang w:val="en-AU"/>
        </w:rPr>
      </w:pPr>
      <w:r>
        <w:t>“Hospitality spending was down on pre-C</w:t>
      </w:r>
      <w:r w:rsidR="00656A12">
        <w:t>OVID</w:t>
      </w:r>
      <w:r>
        <w:t xml:space="preserve"> levels by 26% in March</w:t>
      </w:r>
      <w:r w:rsidR="00656A12">
        <w:t>,</w:t>
      </w:r>
      <w:r>
        <w:t xml:space="preserve"> but the gap between 2019 and 2022 narrow</w:t>
      </w:r>
      <w:r w:rsidR="00D63CC2">
        <w:t>ed significantly</w:t>
      </w:r>
      <w:r>
        <w:t xml:space="preserve"> during the month</w:t>
      </w:r>
      <w:r w:rsidR="00FE78ED">
        <w:t xml:space="preserve">, with </w:t>
      </w:r>
      <w:r w:rsidR="00656A12">
        <w:t>H</w:t>
      </w:r>
      <w:r w:rsidR="00FE78ED">
        <w:t>ospitality spending in the last week of the month narrowing to a 15% decline</w:t>
      </w:r>
      <w:r w:rsidR="00D63CC2">
        <w:t>. This is a promising development.</w:t>
      </w:r>
      <w:r w:rsidR="00C131F4">
        <w:t>”</w:t>
      </w:r>
    </w:p>
    <w:tbl>
      <w:tblPr>
        <w:tblStyle w:val="TableGrid"/>
        <w:tblW w:w="0" w:type="auto"/>
        <w:tblLook w:val="04A0" w:firstRow="1" w:lastRow="0" w:firstColumn="1" w:lastColumn="0" w:noHBand="0" w:noVBand="1"/>
      </w:tblPr>
      <w:tblGrid>
        <w:gridCol w:w="9742"/>
      </w:tblGrid>
      <w:tr w:rsidR="004F253E" w14:paraId="56FAE1EB" w14:textId="77777777" w:rsidTr="004F253E">
        <w:tc>
          <w:tcPr>
            <w:tcW w:w="9742" w:type="dxa"/>
          </w:tcPr>
          <w:p w14:paraId="5396B06B" w14:textId="298DBA27" w:rsidR="004F253E" w:rsidRDefault="006B526D" w:rsidP="00AA0614">
            <w:pPr>
              <w:pStyle w:val="BodytextWorldline"/>
              <w:jc w:val="center"/>
              <w:rPr>
                <w:lang w:val="en-US"/>
              </w:rPr>
            </w:pPr>
            <w:r>
              <w:rPr>
                <w:noProof/>
                <w:lang w:val="en-US"/>
              </w:rPr>
              <w:drawing>
                <wp:inline distT="0" distB="0" distL="0" distR="0" wp14:anchorId="3D2B341F" wp14:editId="3D7B6DD1">
                  <wp:extent cx="4840605" cy="2597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0605" cy="2597150"/>
                          </a:xfrm>
                          <a:prstGeom prst="rect">
                            <a:avLst/>
                          </a:prstGeom>
                          <a:noFill/>
                        </pic:spPr>
                      </pic:pic>
                    </a:graphicData>
                  </a:graphic>
                </wp:inline>
              </w:drawing>
            </w:r>
          </w:p>
        </w:tc>
      </w:tr>
    </w:tbl>
    <w:p w14:paraId="37893723" w14:textId="05B5A929" w:rsidR="004F253E" w:rsidRDefault="004F253E" w:rsidP="004F253E">
      <w:pPr>
        <w:pStyle w:val="BodytextWorldline"/>
        <w:spacing w:before="120"/>
        <w:jc w:val="both"/>
        <w:rPr>
          <w:sz w:val="16"/>
          <w:szCs w:val="16"/>
        </w:rPr>
      </w:pPr>
      <w:r w:rsidRPr="00710DF2">
        <w:rPr>
          <w:sz w:val="16"/>
          <w:szCs w:val="16"/>
        </w:rPr>
        <w:t xml:space="preserve">Figure </w:t>
      </w:r>
      <w:r>
        <w:rPr>
          <w:sz w:val="16"/>
          <w:szCs w:val="16"/>
        </w:rPr>
        <w:t>1</w:t>
      </w:r>
      <w:r w:rsidRPr="00710DF2">
        <w:rPr>
          <w:sz w:val="16"/>
          <w:szCs w:val="16"/>
        </w:rPr>
        <w:t xml:space="preserve">: All Cards NZ underlying* spending </w:t>
      </w:r>
      <w:r w:rsidR="00471225">
        <w:rPr>
          <w:sz w:val="16"/>
          <w:szCs w:val="16"/>
        </w:rPr>
        <w:t>change by month since 2019</w:t>
      </w:r>
      <w:r w:rsidRPr="00710DF2">
        <w:rPr>
          <w:sz w:val="16"/>
          <w:szCs w:val="16"/>
        </w:rPr>
        <w:t xml:space="preserve"> through Worldline for core retail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5AD711C0" w14:textId="403CFECD" w:rsidR="000D4554" w:rsidRPr="00FE6A1F" w:rsidRDefault="000D4554" w:rsidP="000D4554">
      <w:pPr>
        <w:pStyle w:val="BodytextWorldline"/>
        <w:rPr>
          <w:lang w:val="nl-NL"/>
        </w:rPr>
      </w:pPr>
      <w:r>
        <w:t xml:space="preserve">Meanwhile, </w:t>
      </w:r>
      <w:r w:rsidR="00D63CC2">
        <w:t xml:space="preserve">spending in </w:t>
      </w:r>
      <w:r w:rsidRPr="00394257">
        <w:t>the rest of the core retail sector</w:t>
      </w:r>
      <w:r>
        <w:t xml:space="preserve"> </w:t>
      </w:r>
      <w:r w:rsidR="00500036">
        <w:t xml:space="preserve">reached </w:t>
      </w:r>
      <w:r>
        <w:t>$2.9B</w:t>
      </w:r>
      <w:r w:rsidR="00FE78ED">
        <w:t xml:space="preserve"> in March</w:t>
      </w:r>
      <w:r w:rsidR="00500036">
        <w:t xml:space="preserve">, which is </w:t>
      </w:r>
      <w:r w:rsidRPr="00394257">
        <w:t>up 2.5% on last year</w:t>
      </w:r>
      <w:r w:rsidR="00F335EE">
        <w:t>,</w:t>
      </w:r>
      <w:r w:rsidR="00FE78ED">
        <w:t xml:space="preserve"> and up 10% on pre-C</w:t>
      </w:r>
      <w:r w:rsidR="00500036">
        <w:t>OVID</w:t>
      </w:r>
      <w:r w:rsidR="00FE78ED">
        <w:t xml:space="preserve"> levels</w:t>
      </w:r>
      <w:r w:rsidR="00500036">
        <w:t>. However, as Putnam notes,</w:t>
      </w:r>
      <w:r w:rsidR="00D63CC2">
        <w:t xml:space="preserve"> the patterns can be markedly different for </w:t>
      </w:r>
      <w:r w:rsidR="00F335EE">
        <w:t xml:space="preserve">groupings of </w:t>
      </w:r>
      <w:r w:rsidR="00D63CC2">
        <w:t>merchants.</w:t>
      </w:r>
    </w:p>
    <w:p w14:paraId="0C174C60" w14:textId="56834B96" w:rsidR="00395A7C" w:rsidRDefault="004D556E" w:rsidP="004F253E">
      <w:pPr>
        <w:pStyle w:val="BodytextWorldline"/>
        <w:rPr>
          <w:lang w:val="en-US"/>
        </w:rPr>
      </w:pPr>
      <w:r>
        <w:rPr>
          <w:lang w:val="en-US"/>
        </w:rPr>
        <w:lastRenderedPageBreak/>
        <w:t>“</w:t>
      </w:r>
      <w:r w:rsidR="00F45B46">
        <w:rPr>
          <w:lang w:val="en-US"/>
        </w:rPr>
        <w:t xml:space="preserve">There is a </w:t>
      </w:r>
      <w:r w:rsidR="00D7625B">
        <w:rPr>
          <w:lang w:val="en-US"/>
        </w:rPr>
        <w:t xml:space="preserve">wide mix of </w:t>
      </w:r>
      <w:r w:rsidR="00F45B46">
        <w:rPr>
          <w:lang w:val="en-US"/>
        </w:rPr>
        <w:t>merchants within the non-hospitality core retail merchants</w:t>
      </w:r>
      <w:r w:rsidR="00684DD1">
        <w:rPr>
          <w:lang w:val="en-US"/>
        </w:rPr>
        <w:t xml:space="preserve"> </w:t>
      </w:r>
      <w:r w:rsidR="00F45B46">
        <w:rPr>
          <w:lang w:val="en-US"/>
        </w:rPr>
        <w:t>and a wide range of experiences</w:t>
      </w:r>
      <w:r w:rsidR="00D87FB9">
        <w:rPr>
          <w:lang w:val="en-US"/>
        </w:rPr>
        <w:t xml:space="preserve"> as well</w:t>
      </w:r>
      <w:r w:rsidR="00F45B46">
        <w:rPr>
          <w:lang w:val="en-US"/>
        </w:rPr>
        <w:t>.</w:t>
      </w:r>
      <w:r w:rsidR="00D87FB9">
        <w:rPr>
          <w:lang w:val="en-US"/>
        </w:rPr>
        <w:t xml:space="preserve"> </w:t>
      </w:r>
      <w:r w:rsidR="00FE78ED">
        <w:rPr>
          <w:lang w:val="en-US"/>
        </w:rPr>
        <w:t xml:space="preserve">For example, the group of merchants selling hardware, appliance, furniture </w:t>
      </w:r>
      <w:r w:rsidR="00FE78ED" w:rsidRPr="00AA0614">
        <w:rPr>
          <w:i/>
          <w:iCs/>
          <w:lang w:val="en-US"/>
        </w:rPr>
        <w:t>etc</w:t>
      </w:r>
      <w:r w:rsidR="00C35368">
        <w:rPr>
          <w:i/>
          <w:iCs/>
          <w:lang w:val="en-US"/>
        </w:rPr>
        <w:t>.</w:t>
      </w:r>
      <w:r w:rsidR="00FE78ED">
        <w:rPr>
          <w:lang w:val="en-US"/>
        </w:rPr>
        <w:t xml:space="preserve"> experienced 23% more spending</w:t>
      </w:r>
      <w:r w:rsidR="001E07BE">
        <w:rPr>
          <w:lang w:val="en-US"/>
        </w:rPr>
        <w:t xml:space="preserve"> </w:t>
      </w:r>
      <w:r w:rsidR="00FE78ED">
        <w:rPr>
          <w:lang w:val="en-US"/>
        </w:rPr>
        <w:t>r</w:t>
      </w:r>
      <w:r w:rsidR="00D87FB9">
        <w:rPr>
          <w:lang w:val="en-US"/>
        </w:rPr>
        <w:t>elative to March 2019</w:t>
      </w:r>
      <w:r w:rsidR="00D45F0C">
        <w:rPr>
          <w:lang w:val="en-US"/>
        </w:rPr>
        <w:t xml:space="preserve">,” </w:t>
      </w:r>
      <w:r w:rsidR="001E07BE">
        <w:rPr>
          <w:lang w:val="en-US"/>
        </w:rPr>
        <w:t xml:space="preserve">he </w:t>
      </w:r>
      <w:r w:rsidR="00D45F0C">
        <w:rPr>
          <w:lang w:val="en-US"/>
        </w:rPr>
        <w:t xml:space="preserve">says. </w:t>
      </w:r>
    </w:p>
    <w:p w14:paraId="1AA2EEA0" w14:textId="4393E3DB" w:rsidR="004D556E" w:rsidRDefault="00D45F0C" w:rsidP="004F253E">
      <w:pPr>
        <w:pStyle w:val="BodytextWorldline"/>
        <w:rPr>
          <w:lang w:val="en-US"/>
        </w:rPr>
      </w:pPr>
      <w:r>
        <w:rPr>
          <w:lang w:val="en-US"/>
        </w:rPr>
        <w:t>“</w:t>
      </w:r>
      <w:r w:rsidR="00D87FB9">
        <w:rPr>
          <w:lang w:val="en-US"/>
        </w:rPr>
        <w:t>Likewise</w:t>
      </w:r>
      <w:r w:rsidR="00B97A3F">
        <w:rPr>
          <w:lang w:val="en-US"/>
        </w:rPr>
        <w:t>, spending is up amongst groups</w:t>
      </w:r>
      <w:r w:rsidR="00FE78ED">
        <w:rPr>
          <w:lang w:val="en-US"/>
        </w:rPr>
        <w:t xml:space="preserve"> such as </w:t>
      </w:r>
      <w:r w:rsidR="00B97A3F">
        <w:rPr>
          <w:lang w:val="en-US"/>
        </w:rPr>
        <w:t>pharmacies (+45%)</w:t>
      </w:r>
      <w:r w:rsidR="004B3B99">
        <w:rPr>
          <w:lang w:val="en-US"/>
        </w:rPr>
        <w:t xml:space="preserve"> and recreational goods merchants (+3%)</w:t>
      </w:r>
      <w:r w:rsidR="00B97A3F">
        <w:rPr>
          <w:lang w:val="en-US"/>
        </w:rPr>
        <w:t xml:space="preserve">. </w:t>
      </w:r>
      <w:r w:rsidR="00FE78ED">
        <w:rPr>
          <w:lang w:val="en-US"/>
        </w:rPr>
        <w:t>However, i</w:t>
      </w:r>
      <w:r w:rsidR="00B97A3F">
        <w:rPr>
          <w:lang w:val="en-US"/>
        </w:rPr>
        <w:t>n contrast, spending is below 2019 levels amongst groups of booksellers (-5%), cloth</w:t>
      </w:r>
      <w:r w:rsidR="00F335EE">
        <w:rPr>
          <w:lang w:val="en-US"/>
        </w:rPr>
        <w:t>ing</w:t>
      </w:r>
      <w:r w:rsidR="00B97A3F">
        <w:rPr>
          <w:lang w:val="en-US"/>
        </w:rPr>
        <w:t xml:space="preserve"> (-20%) and footwear (</w:t>
      </w:r>
      <w:r w:rsidR="004B3B99">
        <w:rPr>
          <w:lang w:val="en-US"/>
        </w:rPr>
        <w:t>-30%</w:t>
      </w:r>
      <w:r w:rsidR="00B97A3F">
        <w:rPr>
          <w:lang w:val="en-US"/>
        </w:rPr>
        <w:t>)</w:t>
      </w:r>
      <w:r w:rsidR="00F335EE">
        <w:rPr>
          <w:lang w:val="en-US"/>
        </w:rPr>
        <w:t xml:space="preserve"> merchants</w:t>
      </w:r>
      <w:r w:rsidR="00B97A3F">
        <w:rPr>
          <w:lang w:val="en-US"/>
        </w:rPr>
        <w:t>.</w:t>
      </w:r>
      <w:r>
        <w:rPr>
          <w:lang w:val="en-US"/>
        </w:rPr>
        <w:t>”</w:t>
      </w:r>
    </w:p>
    <w:p w14:paraId="3E672409" w14:textId="1B991B5B" w:rsidR="00757DDB" w:rsidRDefault="001E07BE" w:rsidP="00910F89">
      <w:pPr>
        <w:pStyle w:val="BodytextWorldline"/>
        <w:rPr>
          <w:lang w:val="en-US"/>
        </w:rPr>
      </w:pPr>
      <w:r>
        <w:rPr>
          <w:lang w:val="en-US"/>
        </w:rPr>
        <w:t>Putnam notes t</w:t>
      </w:r>
      <w:r w:rsidR="00F335EE">
        <w:rPr>
          <w:lang w:val="en-US"/>
        </w:rPr>
        <w:t xml:space="preserve">he regional pattern is also mixed. </w:t>
      </w:r>
    </w:p>
    <w:p w14:paraId="0E7144A8" w14:textId="38A9626D" w:rsidR="008224CF" w:rsidRDefault="004B3B99" w:rsidP="00910F89">
      <w:pPr>
        <w:pStyle w:val="BodytextWorldline"/>
        <w:rPr>
          <w:lang w:val="en-US"/>
        </w:rPr>
      </w:pPr>
      <w:r>
        <w:rPr>
          <w:lang w:val="en-US"/>
        </w:rPr>
        <w:t>Outside of the hospitality sector, Otago (-1.9%)</w:t>
      </w:r>
      <w:r w:rsidR="00F335EE">
        <w:rPr>
          <w:lang w:val="en-US"/>
        </w:rPr>
        <w:t xml:space="preserve"> recorded spending below pre-C</w:t>
      </w:r>
      <w:r w:rsidR="00A6373B">
        <w:rPr>
          <w:lang w:val="en-US"/>
        </w:rPr>
        <w:t>OVID</w:t>
      </w:r>
      <w:r w:rsidR="00F335EE">
        <w:rPr>
          <w:lang w:val="en-US"/>
        </w:rPr>
        <w:t xml:space="preserve"> levels</w:t>
      </w:r>
      <w:r>
        <w:rPr>
          <w:lang w:val="en-US"/>
        </w:rPr>
        <w:t xml:space="preserve">, </w:t>
      </w:r>
      <w:r w:rsidR="00A6373B">
        <w:rPr>
          <w:lang w:val="en-US"/>
        </w:rPr>
        <w:t xml:space="preserve">the </w:t>
      </w:r>
      <w:r w:rsidR="00910F89">
        <w:rPr>
          <w:lang w:val="en-US"/>
        </w:rPr>
        <w:t>Auckland</w:t>
      </w:r>
      <w:r w:rsidR="00A6373B">
        <w:rPr>
          <w:lang w:val="en-US"/>
        </w:rPr>
        <w:t xml:space="preserve"> </w:t>
      </w:r>
      <w:r w:rsidR="00910F89">
        <w:rPr>
          <w:lang w:val="en-US"/>
        </w:rPr>
        <w:t>/</w:t>
      </w:r>
      <w:r w:rsidR="00A6373B">
        <w:rPr>
          <w:lang w:val="en-US"/>
        </w:rPr>
        <w:t xml:space="preserve"> </w:t>
      </w:r>
      <w:r w:rsidR="00910F89">
        <w:rPr>
          <w:lang w:val="en-US"/>
        </w:rPr>
        <w:t xml:space="preserve">Northland, Wellington and Marlborough </w:t>
      </w:r>
      <w:r w:rsidR="00A6373B">
        <w:rPr>
          <w:lang w:val="en-US"/>
        </w:rPr>
        <w:t xml:space="preserve">regions </w:t>
      </w:r>
      <w:r w:rsidR="00463AD6">
        <w:rPr>
          <w:lang w:val="en-US"/>
        </w:rPr>
        <w:t xml:space="preserve">each </w:t>
      </w:r>
      <w:r w:rsidR="00F335EE">
        <w:rPr>
          <w:lang w:val="en-US"/>
        </w:rPr>
        <w:t xml:space="preserve">saw modest </w:t>
      </w:r>
      <w:r w:rsidR="00463AD6">
        <w:rPr>
          <w:lang w:val="en-US"/>
        </w:rPr>
        <w:t>three</w:t>
      </w:r>
      <w:r w:rsidR="00F335EE">
        <w:rPr>
          <w:lang w:val="en-US"/>
        </w:rPr>
        <w:t xml:space="preserve">-year growth </w:t>
      </w:r>
      <w:r w:rsidR="00910F89">
        <w:rPr>
          <w:lang w:val="en-US"/>
        </w:rPr>
        <w:t xml:space="preserve">and </w:t>
      </w:r>
      <w:r w:rsidR="00F335EE">
        <w:rPr>
          <w:lang w:val="en-US"/>
        </w:rPr>
        <w:t xml:space="preserve">the remaining regions grew </w:t>
      </w:r>
      <w:r w:rsidR="00910F89">
        <w:rPr>
          <w:lang w:val="en-US"/>
        </w:rPr>
        <w:t>at or above the national average</w:t>
      </w:r>
      <w:r w:rsidR="00F335EE">
        <w:rPr>
          <w:lang w:val="en-US"/>
        </w:rPr>
        <w:t xml:space="preserve">. </w:t>
      </w:r>
    </w:p>
    <w:p w14:paraId="712F76AC" w14:textId="25AF8200" w:rsidR="00391736" w:rsidRDefault="00F335EE" w:rsidP="00910F89">
      <w:pPr>
        <w:pStyle w:val="BodytextWorldline"/>
      </w:pPr>
      <w:r>
        <w:rPr>
          <w:lang w:val="en-US"/>
        </w:rPr>
        <w:t>The</w:t>
      </w:r>
      <w:r w:rsidR="00684DD1">
        <w:rPr>
          <w:lang w:val="en-US"/>
        </w:rPr>
        <w:t xml:space="preserve"> </w:t>
      </w:r>
      <w:r w:rsidR="00910F89">
        <w:rPr>
          <w:lang w:val="en-US"/>
        </w:rPr>
        <w:t xml:space="preserve">highest </w:t>
      </w:r>
      <w:r w:rsidR="00757DDB">
        <w:rPr>
          <w:lang w:val="en-US"/>
        </w:rPr>
        <w:t>three</w:t>
      </w:r>
      <w:r>
        <w:rPr>
          <w:lang w:val="en-US"/>
        </w:rPr>
        <w:t xml:space="preserve">-year growth was in </w:t>
      </w:r>
      <w:r w:rsidR="00910F89">
        <w:rPr>
          <w:lang w:val="en-US"/>
        </w:rPr>
        <w:t>Taranaki (+25.4%).</w:t>
      </w:r>
      <w:r>
        <w:rPr>
          <w:lang w:val="en-US"/>
        </w:rPr>
        <w:t xml:space="preserve"> Of particular note in March, storm-ravaged </w:t>
      </w:r>
      <w:r w:rsidR="00910F89">
        <w:rPr>
          <w:lang w:val="en-US"/>
        </w:rPr>
        <w:t>Gisborne</w:t>
      </w:r>
      <w:r>
        <w:rPr>
          <w:lang w:val="en-US"/>
        </w:rPr>
        <w:t xml:space="preserve"> </w:t>
      </w:r>
      <w:r w:rsidR="00910F89">
        <w:rPr>
          <w:lang w:val="en-US"/>
        </w:rPr>
        <w:t>was down 5.1%</w:t>
      </w:r>
      <w:r w:rsidR="00684DD1">
        <w:rPr>
          <w:lang w:val="en-US"/>
        </w:rPr>
        <w:t xml:space="preserve"> on last year</w:t>
      </w:r>
      <w:r w:rsidR="008224CF">
        <w:rPr>
          <w:lang w:val="en-US"/>
        </w:rPr>
        <w:t xml:space="preserve">, </w:t>
      </w:r>
      <w:r w:rsidR="00684DD1">
        <w:rPr>
          <w:lang w:val="en-US"/>
        </w:rPr>
        <w:t>but still 10.</w:t>
      </w:r>
      <w:r w:rsidR="00F14F96">
        <w:rPr>
          <w:lang w:val="en-US"/>
        </w:rPr>
        <w:t>2</w:t>
      </w:r>
      <w:r w:rsidR="00684DD1">
        <w:rPr>
          <w:lang w:val="en-US"/>
        </w:rPr>
        <w:t xml:space="preserve">% up on </w:t>
      </w:r>
      <w:r w:rsidR="003752F1">
        <w:rPr>
          <w:lang w:val="en-US"/>
        </w:rPr>
        <w:t xml:space="preserve">March 2019, </w:t>
      </w:r>
      <w:r w:rsidR="00684DD1">
        <w:rPr>
          <w:lang w:val="en-US"/>
        </w:rPr>
        <w:t>pre-C</w:t>
      </w:r>
      <w:r w:rsidR="008224CF">
        <w:rPr>
          <w:lang w:val="en-US"/>
        </w:rPr>
        <w:t>OVID</w:t>
      </w:r>
      <w:r w:rsidR="00684DD1">
        <w:rPr>
          <w:lang w:val="en-US"/>
        </w:rPr>
        <w:t>.</w:t>
      </w:r>
    </w:p>
    <w:tbl>
      <w:tblPr>
        <w:tblW w:w="7460" w:type="dxa"/>
        <w:jc w:val="center"/>
        <w:tblLook w:val="04A0" w:firstRow="1" w:lastRow="0" w:firstColumn="1" w:lastColumn="0" w:noHBand="0" w:noVBand="1"/>
      </w:tblPr>
      <w:tblGrid>
        <w:gridCol w:w="2300"/>
        <w:gridCol w:w="1720"/>
        <w:gridCol w:w="1720"/>
        <w:gridCol w:w="1720"/>
      </w:tblGrid>
      <w:tr w:rsidR="008E2904" w:rsidRPr="008E2904" w14:paraId="6380F524" w14:textId="77777777" w:rsidTr="008E2904">
        <w:trPr>
          <w:trHeight w:val="553"/>
          <w:jc w:val="center"/>
        </w:trPr>
        <w:tc>
          <w:tcPr>
            <w:tcW w:w="7460" w:type="dxa"/>
            <w:gridSpan w:val="4"/>
            <w:tcBorders>
              <w:top w:val="nil"/>
              <w:left w:val="nil"/>
              <w:bottom w:val="nil"/>
              <w:right w:val="nil"/>
            </w:tcBorders>
            <w:shd w:val="clear" w:color="000000" w:fill="C0C0C0"/>
            <w:vAlign w:val="center"/>
            <w:hideMark/>
          </w:tcPr>
          <w:p w14:paraId="75EB6B51" w14:textId="77777777" w:rsidR="008E2904" w:rsidRPr="008E2904" w:rsidRDefault="008E2904" w:rsidP="008E2904">
            <w:pPr>
              <w:spacing w:line="240" w:lineRule="auto"/>
              <w:jc w:val="left"/>
              <w:rPr>
                <w:rFonts w:cs="Arial"/>
                <w:b/>
                <w:bCs/>
                <w:color w:val="auto"/>
                <w:sz w:val="20"/>
                <w:szCs w:val="20"/>
                <w:lang w:val="en-NZ" w:eastAsia="en-NZ"/>
              </w:rPr>
            </w:pPr>
            <w:r w:rsidRPr="008E2904">
              <w:rPr>
                <w:rFonts w:cs="Arial"/>
                <w:b/>
                <w:bCs/>
                <w:color w:val="auto"/>
                <w:sz w:val="20"/>
                <w:szCs w:val="20"/>
                <w:lang w:val="en-NZ" w:eastAsia="en-NZ"/>
              </w:rPr>
              <w:t>WORLDLINE All Cards underlying* spending for CORE RETAIL less HOSPITALITY merchants for March 2022</w:t>
            </w:r>
          </w:p>
        </w:tc>
      </w:tr>
      <w:tr w:rsidR="008E2904" w:rsidRPr="008E2904" w14:paraId="02E16C45" w14:textId="77777777" w:rsidTr="008E2904">
        <w:trPr>
          <w:trHeight w:val="290"/>
          <w:jc w:val="center"/>
        </w:trPr>
        <w:tc>
          <w:tcPr>
            <w:tcW w:w="2300" w:type="dxa"/>
            <w:tcBorders>
              <w:top w:val="nil"/>
              <w:left w:val="nil"/>
              <w:bottom w:val="nil"/>
              <w:right w:val="nil"/>
            </w:tcBorders>
            <w:shd w:val="clear" w:color="000000" w:fill="C0C0C0"/>
            <w:noWrap/>
            <w:vAlign w:val="bottom"/>
            <w:hideMark/>
          </w:tcPr>
          <w:p w14:paraId="65494383" w14:textId="77777777" w:rsidR="008E2904" w:rsidRPr="008E2904" w:rsidRDefault="008E2904" w:rsidP="008E2904">
            <w:pPr>
              <w:spacing w:line="240" w:lineRule="auto"/>
              <w:jc w:val="left"/>
              <w:rPr>
                <w:rFonts w:cs="Arial"/>
                <w:color w:val="auto"/>
                <w:sz w:val="20"/>
                <w:szCs w:val="20"/>
                <w:lang w:val="en-NZ" w:eastAsia="en-NZ"/>
              </w:rPr>
            </w:pPr>
            <w:r w:rsidRPr="008E2904">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46AFE5D6"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65111623"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5B8B1CEC"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Underlying*</w:t>
            </w:r>
          </w:p>
        </w:tc>
      </w:tr>
      <w:tr w:rsidR="008E2904" w:rsidRPr="008E2904" w14:paraId="1AD665D4" w14:textId="77777777" w:rsidTr="008E2904">
        <w:trPr>
          <w:trHeight w:val="520"/>
          <w:jc w:val="center"/>
        </w:trPr>
        <w:tc>
          <w:tcPr>
            <w:tcW w:w="2300" w:type="dxa"/>
            <w:tcBorders>
              <w:top w:val="nil"/>
              <w:left w:val="nil"/>
              <w:bottom w:val="nil"/>
              <w:right w:val="nil"/>
            </w:tcBorders>
            <w:shd w:val="clear" w:color="000000" w:fill="C0C0C0"/>
            <w:vAlign w:val="bottom"/>
            <w:hideMark/>
          </w:tcPr>
          <w:p w14:paraId="1D034113" w14:textId="77777777" w:rsidR="008E2904" w:rsidRPr="008E2904" w:rsidRDefault="008E2904" w:rsidP="008E2904">
            <w:pPr>
              <w:spacing w:line="240" w:lineRule="auto"/>
              <w:jc w:val="left"/>
              <w:rPr>
                <w:rFonts w:cs="Arial"/>
                <w:color w:val="auto"/>
                <w:sz w:val="20"/>
                <w:szCs w:val="20"/>
                <w:lang w:val="en-NZ" w:eastAsia="en-NZ"/>
              </w:rPr>
            </w:pPr>
            <w:r w:rsidRPr="008E2904">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20E43D9D"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6F1C73FE"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Annual % change on 2021</w:t>
            </w:r>
          </w:p>
        </w:tc>
        <w:tc>
          <w:tcPr>
            <w:tcW w:w="1720" w:type="dxa"/>
            <w:tcBorders>
              <w:top w:val="nil"/>
              <w:left w:val="nil"/>
              <w:bottom w:val="nil"/>
              <w:right w:val="nil"/>
            </w:tcBorders>
            <w:shd w:val="clear" w:color="000000" w:fill="C0C0C0"/>
            <w:vAlign w:val="bottom"/>
            <w:hideMark/>
          </w:tcPr>
          <w:p w14:paraId="319ACDD0"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Annual % change on 2019</w:t>
            </w:r>
          </w:p>
        </w:tc>
      </w:tr>
      <w:tr w:rsidR="008E2904" w:rsidRPr="008E2904" w14:paraId="08BEE50D"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2E0D3183"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4B312A9B"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1,062</w:t>
            </w:r>
          </w:p>
        </w:tc>
        <w:tc>
          <w:tcPr>
            <w:tcW w:w="1720" w:type="dxa"/>
            <w:tcBorders>
              <w:top w:val="nil"/>
              <w:left w:val="nil"/>
              <w:bottom w:val="nil"/>
              <w:right w:val="nil"/>
            </w:tcBorders>
            <w:shd w:val="clear" w:color="auto" w:fill="auto"/>
            <w:noWrap/>
            <w:vAlign w:val="bottom"/>
            <w:hideMark/>
          </w:tcPr>
          <w:p w14:paraId="383C691B"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3.9%</w:t>
            </w:r>
          </w:p>
        </w:tc>
        <w:tc>
          <w:tcPr>
            <w:tcW w:w="1720" w:type="dxa"/>
            <w:tcBorders>
              <w:top w:val="nil"/>
              <w:left w:val="nil"/>
              <w:bottom w:val="nil"/>
              <w:right w:val="nil"/>
            </w:tcBorders>
            <w:shd w:val="clear" w:color="auto" w:fill="auto"/>
            <w:noWrap/>
            <w:vAlign w:val="bottom"/>
            <w:hideMark/>
          </w:tcPr>
          <w:p w14:paraId="009900C3"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6.7%</w:t>
            </w:r>
          </w:p>
        </w:tc>
      </w:tr>
      <w:tr w:rsidR="008E2904" w:rsidRPr="008E2904" w14:paraId="273A6521"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1E65DDA5"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44F4D194"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232</w:t>
            </w:r>
          </w:p>
        </w:tc>
        <w:tc>
          <w:tcPr>
            <w:tcW w:w="1720" w:type="dxa"/>
            <w:tcBorders>
              <w:top w:val="nil"/>
              <w:left w:val="nil"/>
              <w:bottom w:val="nil"/>
              <w:right w:val="nil"/>
            </w:tcBorders>
            <w:shd w:val="clear" w:color="auto" w:fill="auto"/>
            <w:noWrap/>
            <w:vAlign w:val="bottom"/>
            <w:hideMark/>
          </w:tcPr>
          <w:p w14:paraId="7F18F9A9"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5.3%</w:t>
            </w:r>
          </w:p>
        </w:tc>
        <w:tc>
          <w:tcPr>
            <w:tcW w:w="1720" w:type="dxa"/>
            <w:tcBorders>
              <w:top w:val="nil"/>
              <w:left w:val="nil"/>
              <w:bottom w:val="nil"/>
              <w:right w:val="nil"/>
            </w:tcBorders>
            <w:shd w:val="clear" w:color="auto" w:fill="auto"/>
            <w:noWrap/>
            <w:vAlign w:val="bottom"/>
            <w:hideMark/>
          </w:tcPr>
          <w:p w14:paraId="7C2EB749"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18.0%</w:t>
            </w:r>
          </w:p>
        </w:tc>
      </w:tr>
      <w:tr w:rsidR="008E2904" w:rsidRPr="008E2904" w14:paraId="69C562E0"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06467557"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58102F9E"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195</w:t>
            </w:r>
          </w:p>
        </w:tc>
        <w:tc>
          <w:tcPr>
            <w:tcW w:w="1720" w:type="dxa"/>
            <w:tcBorders>
              <w:top w:val="nil"/>
              <w:left w:val="nil"/>
              <w:bottom w:val="nil"/>
              <w:right w:val="nil"/>
            </w:tcBorders>
            <w:shd w:val="clear" w:color="auto" w:fill="auto"/>
            <w:noWrap/>
            <w:vAlign w:val="bottom"/>
            <w:hideMark/>
          </w:tcPr>
          <w:p w14:paraId="7FFFB642"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3.8%</w:t>
            </w:r>
          </w:p>
        </w:tc>
        <w:tc>
          <w:tcPr>
            <w:tcW w:w="1720" w:type="dxa"/>
            <w:tcBorders>
              <w:top w:val="nil"/>
              <w:left w:val="nil"/>
              <w:bottom w:val="nil"/>
              <w:right w:val="nil"/>
            </w:tcBorders>
            <w:shd w:val="clear" w:color="auto" w:fill="auto"/>
            <w:noWrap/>
            <w:vAlign w:val="bottom"/>
            <w:hideMark/>
          </w:tcPr>
          <w:p w14:paraId="0FFFF778"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14.7%</w:t>
            </w:r>
          </w:p>
        </w:tc>
      </w:tr>
      <w:tr w:rsidR="008E2904" w:rsidRPr="008E2904" w14:paraId="46E748A6"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546F12A0"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442A6981"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27</w:t>
            </w:r>
          </w:p>
        </w:tc>
        <w:tc>
          <w:tcPr>
            <w:tcW w:w="1720" w:type="dxa"/>
            <w:tcBorders>
              <w:top w:val="nil"/>
              <w:left w:val="nil"/>
              <w:bottom w:val="nil"/>
              <w:right w:val="nil"/>
            </w:tcBorders>
            <w:shd w:val="clear" w:color="auto" w:fill="auto"/>
            <w:noWrap/>
            <w:vAlign w:val="bottom"/>
            <w:hideMark/>
          </w:tcPr>
          <w:p w14:paraId="2A1E4A7D"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-5.1%</w:t>
            </w:r>
          </w:p>
        </w:tc>
        <w:tc>
          <w:tcPr>
            <w:tcW w:w="1720" w:type="dxa"/>
            <w:tcBorders>
              <w:top w:val="nil"/>
              <w:left w:val="nil"/>
              <w:bottom w:val="nil"/>
              <w:right w:val="nil"/>
            </w:tcBorders>
            <w:shd w:val="clear" w:color="auto" w:fill="auto"/>
            <w:noWrap/>
            <w:vAlign w:val="bottom"/>
            <w:hideMark/>
          </w:tcPr>
          <w:p w14:paraId="671C61F8"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10.2%</w:t>
            </w:r>
          </w:p>
        </w:tc>
      </w:tr>
      <w:tr w:rsidR="008E2904" w:rsidRPr="008E2904" w14:paraId="47B981C8"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31DAF52D"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37FC9644"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68</w:t>
            </w:r>
          </w:p>
        </w:tc>
        <w:tc>
          <w:tcPr>
            <w:tcW w:w="1720" w:type="dxa"/>
            <w:tcBorders>
              <w:top w:val="nil"/>
              <w:left w:val="nil"/>
              <w:bottom w:val="nil"/>
              <w:right w:val="nil"/>
            </w:tcBorders>
            <w:shd w:val="clear" w:color="auto" w:fill="auto"/>
            <w:noWrap/>
            <w:vAlign w:val="bottom"/>
            <w:hideMark/>
          </w:tcPr>
          <w:p w14:paraId="701D7D27"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9.1%</w:t>
            </w:r>
          </w:p>
        </w:tc>
        <w:tc>
          <w:tcPr>
            <w:tcW w:w="1720" w:type="dxa"/>
            <w:tcBorders>
              <w:top w:val="nil"/>
              <w:left w:val="nil"/>
              <w:bottom w:val="nil"/>
              <w:right w:val="nil"/>
            </w:tcBorders>
            <w:shd w:val="clear" w:color="auto" w:fill="auto"/>
            <w:noWrap/>
            <w:vAlign w:val="bottom"/>
            <w:hideMark/>
          </w:tcPr>
          <w:p w14:paraId="365721D4"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25.4%</w:t>
            </w:r>
          </w:p>
        </w:tc>
      </w:tr>
      <w:tr w:rsidR="008E2904" w:rsidRPr="008E2904" w14:paraId="317D1F63"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32B49F3D"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564DA8DF"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101</w:t>
            </w:r>
          </w:p>
        </w:tc>
        <w:tc>
          <w:tcPr>
            <w:tcW w:w="1720" w:type="dxa"/>
            <w:tcBorders>
              <w:top w:val="nil"/>
              <w:left w:val="nil"/>
              <w:bottom w:val="nil"/>
              <w:right w:val="nil"/>
            </w:tcBorders>
            <w:shd w:val="clear" w:color="auto" w:fill="auto"/>
            <w:noWrap/>
            <w:vAlign w:val="bottom"/>
            <w:hideMark/>
          </w:tcPr>
          <w:p w14:paraId="7C545850"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2.1%</w:t>
            </w:r>
          </w:p>
        </w:tc>
        <w:tc>
          <w:tcPr>
            <w:tcW w:w="1720" w:type="dxa"/>
            <w:tcBorders>
              <w:top w:val="nil"/>
              <w:left w:val="nil"/>
              <w:bottom w:val="nil"/>
              <w:right w:val="nil"/>
            </w:tcBorders>
            <w:shd w:val="clear" w:color="auto" w:fill="auto"/>
            <w:noWrap/>
            <w:vAlign w:val="bottom"/>
            <w:hideMark/>
          </w:tcPr>
          <w:p w14:paraId="4ACCE514"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15.3%</w:t>
            </w:r>
          </w:p>
        </w:tc>
      </w:tr>
      <w:tr w:rsidR="008E2904" w:rsidRPr="008E2904" w14:paraId="0C565D6F"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2829DAC1"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Wanganui</w:t>
            </w:r>
          </w:p>
        </w:tc>
        <w:tc>
          <w:tcPr>
            <w:tcW w:w="1720" w:type="dxa"/>
            <w:tcBorders>
              <w:top w:val="nil"/>
              <w:left w:val="nil"/>
              <w:bottom w:val="nil"/>
              <w:right w:val="nil"/>
            </w:tcBorders>
            <w:shd w:val="clear" w:color="auto" w:fill="auto"/>
            <w:noWrap/>
            <w:vAlign w:val="bottom"/>
            <w:hideMark/>
          </w:tcPr>
          <w:p w14:paraId="68B9E405"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3E6D7FB7"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3.8%</w:t>
            </w:r>
          </w:p>
        </w:tc>
        <w:tc>
          <w:tcPr>
            <w:tcW w:w="1720" w:type="dxa"/>
            <w:tcBorders>
              <w:top w:val="nil"/>
              <w:left w:val="nil"/>
              <w:bottom w:val="nil"/>
              <w:right w:val="nil"/>
            </w:tcBorders>
            <w:shd w:val="clear" w:color="auto" w:fill="auto"/>
            <w:noWrap/>
            <w:vAlign w:val="bottom"/>
            <w:hideMark/>
          </w:tcPr>
          <w:p w14:paraId="09C9588A"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23.6%</w:t>
            </w:r>
          </w:p>
        </w:tc>
      </w:tr>
      <w:tr w:rsidR="008E2904" w:rsidRPr="008E2904" w14:paraId="2382CEA8"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684B20BF"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25342CC9"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89</w:t>
            </w:r>
          </w:p>
        </w:tc>
        <w:tc>
          <w:tcPr>
            <w:tcW w:w="1720" w:type="dxa"/>
            <w:tcBorders>
              <w:top w:val="nil"/>
              <w:left w:val="nil"/>
              <w:bottom w:val="nil"/>
              <w:right w:val="nil"/>
            </w:tcBorders>
            <w:shd w:val="clear" w:color="auto" w:fill="auto"/>
            <w:noWrap/>
            <w:vAlign w:val="bottom"/>
            <w:hideMark/>
          </w:tcPr>
          <w:p w14:paraId="5DA6D5FD"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4.5%</w:t>
            </w:r>
          </w:p>
        </w:tc>
        <w:tc>
          <w:tcPr>
            <w:tcW w:w="1720" w:type="dxa"/>
            <w:tcBorders>
              <w:top w:val="nil"/>
              <w:left w:val="nil"/>
              <w:bottom w:val="nil"/>
              <w:right w:val="nil"/>
            </w:tcBorders>
            <w:shd w:val="clear" w:color="auto" w:fill="auto"/>
            <w:noWrap/>
            <w:vAlign w:val="bottom"/>
            <w:hideMark/>
          </w:tcPr>
          <w:p w14:paraId="646C22E0"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20.4%</w:t>
            </w:r>
          </w:p>
        </w:tc>
      </w:tr>
      <w:tr w:rsidR="008E2904" w:rsidRPr="008E2904" w14:paraId="593E452C"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6C3ED05B"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0CC1E48"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71B2874C"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4.4%</w:t>
            </w:r>
          </w:p>
        </w:tc>
        <w:tc>
          <w:tcPr>
            <w:tcW w:w="1720" w:type="dxa"/>
            <w:tcBorders>
              <w:top w:val="nil"/>
              <w:left w:val="nil"/>
              <w:bottom w:val="nil"/>
              <w:right w:val="nil"/>
            </w:tcBorders>
            <w:shd w:val="clear" w:color="auto" w:fill="auto"/>
            <w:noWrap/>
            <w:vAlign w:val="bottom"/>
            <w:hideMark/>
          </w:tcPr>
          <w:p w14:paraId="68FD51F6"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23.9%</w:t>
            </w:r>
          </w:p>
        </w:tc>
      </w:tr>
      <w:tr w:rsidR="008E2904" w:rsidRPr="008E2904" w14:paraId="1F4364E8"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44F09E06"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5DEB1B61"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281</w:t>
            </w:r>
          </w:p>
        </w:tc>
        <w:tc>
          <w:tcPr>
            <w:tcW w:w="1720" w:type="dxa"/>
            <w:tcBorders>
              <w:top w:val="nil"/>
              <w:left w:val="nil"/>
              <w:bottom w:val="nil"/>
              <w:right w:val="nil"/>
            </w:tcBorders>
            <w:shd w:val="clear" w:color="auto" w:fill="auto"/>
            <w:noWrap/>
            <w:vAlign w:val="bottom"/>
            <w:hideMark/>
          </w:tcPr>
          <w:p w14:paraId="1F8631DB"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-4.3%</w:t>
            </w:r>
          </w:p>
        </w:tc>
        <w:tc>
          <w:tcPr>
            <w:tcW w:w="1720" w:type="dxa"/>
            <w:tcBorders>
              <w:top w:val="nil"/>
              <w:left w:val="nil"/>
              <w:bottom w:val="nil"/>
              <w:right w:val="nil"/>
            </w:tcBorders>
            <w:shd w:val="clear" w:color="auto" w:fill="auto"/>
            <w:noWrap/>
            <w:vAlign w:val="bottom"/>
            <w:hideMark/>
          </w:tcPr>
          <w:p w14:paraId="7A335B52"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8.4%</w:t>
            </w:r>
          </w:p>
        </w:tc>
      </w:tr>
      <w:tr w:rsidR="008E2904" w:rsidRPr="008E2904" w14:paraId="2008D0AB"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7782E587"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73AC76A8"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58</w:t>
            </w:r>
          </w:p>
        </w:tc>
        <w:tc>
          <w:tcPr>
            <w:tcW w:w="1720" w:type="dxa"/>
            <w:tcBorders>
              <w:top w:val="nil"/>
              <w:left w:val="nil"/>
              <w:bottom w:val="nil"/>
              <w:right w:val="nil"/>
            </w:tcBorders>
            <w:shd w:val="clear" w:color="auto" w:fill="auto"/>
            <w:noWrap/>
            <w:vAlign w:val="bottom"/>
            <w:hideMark/>
          </w:tcPr>
          <w:p w14:paraId="3A510CBC"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1.5%</w:t>
            </w:r>
          </w:p>
        </w:tc>
        <w:tc>
          <w:tcPr>
            <w:tcW w:w="1720" w:type="dxa"/>
            <w:tcBorders>
              <w:top w:val="nil"/>
              <w:left w:val="nil"/>
              <w:bottom w:val="nil"/>
              <w:right w:val="nil"/>
            </w:tcBorders>
            <w:shd w:val="clear" w:color="auto" w:fill="auto"/>
            <w:noWrap/>
            <w:vAlign w:val="bottom"/>
            <w:hideMark/>
          </w:tcPr>
          <w:p w14:paraId="52624BF5"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10.1%</w:t>
            </w:r>
          </w:p>
        </w:tc>
      </w:tr>
      <w:tr w:rsidR="008E2904" w:rsidRPr="008E2904" w14:paraId="375BE018"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0D3A01B9"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0560C245"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34</w:t>
            </w:r>
          </w:p>
        </w:tc>
        <w:tc>
          <w:tcPr>
            <w:tcW w:w="1720" w:type="dxa"/>
            <w:tcBorders>
              <w:top w:val="nil"/>
              <w:left w:val="nil"/>
              <w:bottom w:val="nil"/>
              <w:right w:val="nil"/>
            </w:tcBorders>
            <w:shd w:val="clear" w:color="auto" w:fill="auto"/>
            <w:noWrap/>
            <w:vAlign w:val="bottom"/>
            <w:hideMark/>
          </w:tcPr>
          <w:p w14:paraId="6C097D0C"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430F271A"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4.4%</w:t>
            </w:r>
          </w:p>
        </w:tc>
      </w:tr>
      <w:tr w:rsidR="008E2904" w:rsidRPr="008E2904" w14:paraId="6DCBEB62"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5AB0D5C7"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4D06240F"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20</w:t>
            </w:r>
          </w:p>
        </w:tc>
        <w:tc>
          <w:tcPr>
            <w:tcW w:w="1720" w:type="dxa"/>
            <w:tcBorders>
              <w:top w:val="nil"/>
              <w:left w:val="nil"/>
              <w:bottom w:val="nil"/>
              <w:right w:val="nil"/>
            </w:tcBorders>
            <w:shd w:val="clear" w:color="auto" w:fill="auto"/>
            <w:noWrap/>
            <w:vAlign w:val="bottom"/>
            <w:hideMark/>
          </w:tcPr>
          <w:p w14:paraId="7FA23B72"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4.0%</w:t>
            </w:r>
          </w:p>
        </w:tc>
        <w:tc>
          <w:tcPr>
            <w:tcW w:w="1720" w:type="dxa"/>
            <w:tcBorders>
              <w:top w:val="nil"/>
              <w:left w:val="nil"/>
              <w:bottom w:val="nil"/>
              <w:right w:val="nil"/>
            </w:tcBorders>
            <w:shd w:val="clear" w:color="auto" w:fill="auto"/>
            <w:noWrap/>
            <w:vAlign w:val="bottom"/>
            <w:hideMark/>
          </w:tcPr>
          <w:p w14:paraId="0DCF891E"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12.4%</w:t>
            </w:r>
          </w:p>
        </w:tc>
      </w:tr>
      <w:tr w:rsidR="008E2904" w:rsidRPr="008E2904" w14:paraId="16C94842"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4312043D"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253978E5"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345</w:t>
            </w:r>
          </w:p>
        </w:tc>
        <w:tc>
          <w:tcPr>
            <w:tcW w:w="1720" w:type="dxa"/>
            <w:tcBorders>
              <w:top w:val="nil"/>
              <w:left w:val="nil"/>
              <w:bottom w:val="nil"/>
              <w:right w:val="nil"/>
            </w:tcBorders>
            <w:shd w:val="clear" w:color="auto" w:fill="auto"/>
            <w:noWrap/>
            <w:vAlign w:val="bottom"/>
            <w:hideMark/>
          </w:tcPr>
          <w:p w14:paraId="28DFAFC7"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4.2%</w:t>
            </w:r>
          </w:p>
        </w:tc>
        <w:tc>
          <w:tcPr>
            <w:tcW w:w="1720" w:type="dxa"/>
            <w:tcBorders>
              <w:top w:val="nil"/>
              <w:left w:val="nil"/>
              <w:bottom w:val="nil"/>
              <w:right w:val="nil"/>
            </w:tcBorders>
            <w:shd w:val="clear" w:color="auto" w:fill="auto"/>
            <w:noWrap/>
            <w:vAlign w:val="bottom"/>
            <w:hideMark/>
          </w:tcPr>
          <w:p w14:paraId="28671CD1"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15.1%</w:t>
            </w:r>
          </w:p>
        </w:tc>
      </w:tr>
      <w:tr w:rsidR="008E2904" w:rsidRPr="008E2904" w14:paraId="32BE0BD3"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42E5C6A5"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04028A67"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49</w:t>
            </w:r>
          </w:p>
        </w:tc>
        <w:tc>
          <w:tcPr>
            <w:tcW w:w="1720" w:type="dxa"/>
            <w:tcBorders>
              <w:top w:val="nil"/>
              <w:left w:val="nil"/>
              <w:bottom w:val="nil"/>
              <w:right w:val="nil"/>
            </w:tcBorders>
            <w:shd w:val="clear" w:color="auto" w:fill="auto"/>
            <w:noWrap/>
            <w:vAlign w:val="bottom"/>
            <w:hideMark/>
          </w:tcPr>
          <w:p w14:paraId="70843874"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1B76AC55"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15.3%</w:t>
            </w:r>
          </w:p>
        </w:tc>
      </w:tr>
      <w:tr w:rsidR="008E2904" w:rsidRPr="008E2904" w14:paraId="59625DF4"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3FD87A6A"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6EDD0966"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149</w:t>
            </w:r>
          </w:p>
        </w:tc>
        <w:tc>
          <w:tcPr>
            <w:tcW w:w="1720" w:type="dxa"/>
            <w:tcBorders>
              <w:top w:val="nil"/>
              <w:left w:val="nil"/>
              <w:bottom w:val="nil"/>
              <w:right w:val="nil"/>
            </w:tcBorders>
            <w:shd w:val="clear" w:color="auto" w:fill="auto"/>
            <w:noWrap/>
            <w:vAlign w:val="bottom"/>
            <w:hideMark/>
          </w:tcPr>
          <w:p w14:paraId="30BE868A"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-0.5%</w:t>
            </w:r>
          </w:p>
        </w:tc>
        <w:tc>
          <w:tcPr>
            <w:tcW w:w="1720" w:type="dxa"/>
            <w:tcBorders>
              <w:top w:val="nil"/>
              <w:left w:val="nil"/>
              <w:bottom w:val="nil"/>
              <w:right w:val="nil"/>
            </w:tcBorders>
            <w:shd w:val="clear" w:color="auto" w:fill="auto"/>
            <w:noWrap/>
            <w:vAlign w:val="bottom"/>
            <w:hideMark/>
          </w:tcPr>
          <w:p w14:paraId="183C38F9"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-1.9%</w:t>
            </w:r>
          </w:p>
        </w:tc>
      </w:tr>
      <w:tr w:rsidR="008E2904" w:rsidRPr="008E2904" w14:paraId="2729A3BE"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2DBB4E01" w14:textId="77777777" w:rsidR="008E2904" w:rsidRPr="008E2904" w:rsidRDefault="008E2904" w:rsidP="008E2904">
            <w:pPr>
              <w:spacing w:line="240" w:lineRule="auto"/>
              <w:jc w:val="left"/>
              <w:rPr>
                <w:rFonts w:ascii="Calibri" w:hAnsi="Calibri" w:cs="Calibri"/>
                <w:color w:val="000000"/>
                <w:lang w:val="en-NZ" w:eastAsia="en-NZ"/>
              </w:rPr>
            </w:pPr>
            <w:r w:rsidRPr="008E2904">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05AC5994" w14:textId="77777777" w:rsidR="008E2904" w:rsidRPr="008E2904" w:rsidRDefault="008E2904" w:rsidP="008E2904">
            <w:pPr>
              <w:spacing w:line="240" w:lineRule="auto"/>
              <w:jc w:val="right"/>
              <w:rPr>
                <w:rFonts w:cs="Arial"/>
                <w:color w:val="auto"/>
                <w:sz w:val="20"/>
                <w:szCs w:val="20"/>
                <w:lang w:val="en-NZ" w:eastAsia="en-NZ"/>
              </w:rPr>
            </w:pPr>
            <w:r w:rsidRPr="008E2904">
              <w:rPr>
                <w:rFonts w:cs="Arial"/>
                <w:color w:val="auto"/>
                <w:sz w:val="20"/>
                <w:szCs w:val="20"/>
                <w:lang w:val="en-NZ" w:eastAsia="en-NZ"/>
              </w:rPr>
              <w:t>69</w:t>
            </w:r>
          </w:p>
        </w:tc>
        <w:tc>
          <w:tcPr>
            <w:tcW w:w="1720" w:type="dxa"/>
            <w:tcBorders>
              <w:top w:val="nil"/>
              <w:left w:val="nil"/>
              <w:bottom w:val="nil"/>
              <w:right w:val="nil"/>
            </w:tcBorders>
            <w:shd w:val="clear" w:color="auto" w:fill="auto"/>
            <w:noWrap/>
            <w:vAlign w:val="bottom"/>
            <w:hideMark/>
          </w:tcPr>
          <w:p w14:paraId="3FF534BE"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2.1%</w:t>
            </w:r>
          </w:p>
        </w:tc>
        <w:tc>
          <w:tcPr>
            <w:tcW w:w="1720" w:type="dxa"/>
            <w:tcBorders>
              <w:top w:val="nil"/>
              <w:left w:val="nil"/>
              <w:bottom w:val="nil"/>
              <w:right w:val="nil"/>
            </w:tcBorders>
            <w:shd w:val="clear" w:color="auto" w:fill="auto"/>
            <w:noWrap/>
            <w:vAlign w:val="bottom"/>
            <w:hideMark/>
          </w:tcPr>
          <w:p w14:paraId="3CF53CC8" w14:textId="77777777" w:rsidR="008E2904" w:rsidRPr="008E2904" w:rsidRDefault="008E2904" w:rsidP="008E2904">
            <w:pPr>
              <w:spacing w:line="240" w:lineRule="auto"/>
              <w:jc w:val="right"/>
              <w:rPr>
                <w:rFonts w:cs="Arial"/>
                <w:color w:val="FF0000"/>
                <w:sz w:val="20"/>
                <w:szCs w:val="20"/>
                <w:lang w:val="en-NZ" w:eastAsia="en-NZ"/>
              </w:rPr>
            </w:pPr>
            <w:r w:rsidRPr="008E2904">
              <w:rPr>
                <w:rFonts w:cs="Arial"/>
                <w:color w:val="FF0000"/>
                <w:sz w:val="20"/>
                <w:szCs w:val="20"/>
                <w:lang w:val="en-NZ" w:eastAsia="en-NZ"/>
              </w:rPr>
              <w:t>10.2%</w:t>
            </w:r>
          </w:p>
        </w:tc>
      </w:tr>
      <w:tr w:rsidR="008E2904" w:rsidRPr="008E2904" w14:paraId="74914007" w14:textId="77777777" w:rsidTr="008E2904">
        <w:trPr>
          <w:trHeight w:val="290"/>
          <w:jc w:val="center"/>
        </w:trPr>
        <w:tc>
          <w:tcPr>
            <w:tcW w:w="2300" w:type="dxa"/>
            <w:tcBorders>
              <w:top w:val="nil"/>
              <w:left w:val="nil"/>
              <w:bottom w:val="nil"/>
              <w:right w:val="nil"/>
            </w:tcBorders>
            <w:shd w:val="clear" w:color="auto" w:fill="auto"/>
            <w:noWrap/>
            <w:vAlign w:val="bottom"/>
            <w:hideMark/>
          </w:tcPr>
          <w:p w14:paraId="037B76C3" w14:textId="77777777" w:rsidR="008E2904" w:rsidRPr="008E2904" w:rsidRDefault="008E2904" w:rsidP="008E2904">
            <w:pPr>
              <w:spacing w:line="240" w:lineRule="auto"/>
              <w:jc w:val="left"/>
              <w:rPr>
                <w:rFonts w:cs="Arial"/>
                <w:b/>
                <w:bCs/>
                <w:color w:val="auto"/>
                <w:sz w:val="20"/>
                <w:szCs w:val="20"/>
                <w:lang w:val="en-NZ" w:eastAsia="en-NZ"/>
              </w:rPr>
            </w:pPr>
            <w:r w:rsidRPr="008E2904">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3287B5F0" w14:textId="77777777" w:rsidR="008E2904" w:rsidRPr="008E2904" w:rsidRDefault="008E2904" w:rsidP="008E2904">
            <w:pPr>
              <w:spacing w:line="240" w:lineRule="auto"/>
              <w:jc w:val="right"/>
              <w:rPr>
                <w:rFonts w:cs="Arial"/>
                <w:b/>
                <w:bCs/>
                <w:color w:val="auto"/>
                <w:sz w:val="20"/>
                <w:szCs w:val="20"/>
                <w:lang w:val="en-NZ" w:eastAsia="en-NZ"/>
              </w:rPr>
            </w:pPr>
            <w:r w:rsidRPr="008E2904">
              <w:rPr>
                <w:rFonts w:cs="Arial"/>
                <w:b/>
                <w:bCs/>
                <w:color w:val="auto"/>
                <w:sz w:val="20"/>
                <w:szCs w:val="20"/>
                <w:lang w:val="en-NZ" w:eastAsia="en-NZ"/>
              </w:rPr>
              <w:t>2,898</w:t>
            </w:r>
          </w:p>
        </w:tc>
        <w:tc>
          <w:tcPr>
            <w:tcW w:w="1720" w:type="dxa"/>
            <w:tcBorders>
              <w:top w:val="nil"/>
              <w:left w:val="nil"/>
              <w:bottom w:val="nil"/>
              <w:right w:val="nil"/>
            </w:tcBorders>
            <w:shd w:val="clear" w:color="auto" w:fill="auto"/>
            <w:noWrap/>
            <w:vAlign w:val="bottom"/>
            <w:hideMark/>
          </w:tcPr>
          <w:p w14:paraId="1B5B7A47" w14:textId="77777777" w:rsidR="008E2904" w:rsidRPr="008E2904" w:rsidRDefault="008E2904" w:rsidP="008E2904">
            <w:pPr>
              <w:spacing w:line="240" w:lineRule="auto"/>
              <w:jc w:val="right"/>
              <w:rPr>
                <w:rFonts w:cs="Arial"/>
                <w:b/>
                <w:bCs/>
                <w:color w:val="FF0000"/>
                <w:sz w:val="20"/>
                <w:szCs w:val="20"/>
                <w:lang w:val="en-NZ" w:eastAsia="en-NZ"/>
              </w:rPr>
            </w:pPr>
            <w:r w:rsidRPr="008E2904">
              <w:rPr>
                <w:rFonts w:cs="Arial"/>
                <w:b/>
                <w:bCs/>
                <w:color w:val="FF0000"/>
                <w:sz w:val="20"/>
                <w:szCs w:val="20"/>
                <w:lang w:val="en-NZ" w:eastAsia="en-NZ"/>
              </w:rPr>
              <w:t>2.5%</w:t>
            </w:r>
          </w:p>
        </w:tc>
        <w:tc>
          <w:tcPr>
            <w:tcW w:w="1720" w:type="dxa"/>
            <w:tcBorders>
              <w:top w:val="nil"/>
              <w:left w:val="nil"/>
              <w:bottom w:val="nil"/>
              <w:right w:val="nil"/>
            </w:tcBorders>
            <w:shd w:val="clear" w:color="auto" w:fill="auto"/>
            <w:noWrap/>
            <w:vAlign w:val="bottom"/>
            <w:hideMark/>
          </w:tcPr>
          <w:p w14:paraId="1F6EB137" w14:textId="77777777" w:rsidR="008E2904" w:rsidRPr="008E2904" w:rsidRDefault="008E2904" w:rsidP="008E2904">
            <w:pPr>
              <w:spacing w:line="240" w:lineRule="auto"/>
              <w:jc w:val="right"/>
              <w:rPr>
                <w:rFonts w:cs="Arial"/>
                <w:b/>
                <w:bCs/>
                <w:color w:val="FF0000"/>
                <w:sz w:val="20"/>
                <w:szCs w:val="20"/>
                <w:lang w:val="en-NZ" w:eastAsia="en-NZ"/>
              </w:rPr>
            </w:pPr>
            <w:r w:rsidRPr="008E2904">
              <w:rPr>
                <w:rFonts w:cs="Arial"/>
                <w:b/>
                <w:bCs/>
                <w:color w:val="FF0000"/>
                <w:sz w:val="20"/>
                <w:szCs w:val="20"/>
                <w:lang w:val="en-NZ" w:eastAsia="en-NZ"/>
              </w:rPr>
              <w:t>10.1%</w:t>
            </w:r>
          </w:p>
        </w:tc>
      </w:tr>
    </w:tbl>
    <w:p w14:paraId="07BFAA51" w14:textId="58E38A78" w:rsidR="006B39EA" w:rsidRDefault="006B39EA" w:rsidP="006B39EA">
      <w:pPr>
        <w:pStyle w:val="BodytextWorldline"/>
        <w:spacing w:before="120"/>
        <w:jc w:val="both"/>
        <w:rPr>
          <w:sz w:val="16"/>
          <w:szCs w:val="16"/>
        </w:rPr>
      </w:pPr>
      <w:r w:rsidRPr="00710DF2">
        <w:rPr>
          <w:sz w:val="16"/>
          <w:szCs w:val="16"/>
        </w:rPr>
        <w:t xml:space="preserve">Figure </w:t>
      </w:r>
      <w:r w:rsidR="00BC179D">
        <w:rPr>
          <w:sz w:val="16"/>
          <w:szCs w:val="16"/>
        </w:rPr>
        <w:t>2</w:t>
      </w:r>
      <w:r w:rsidRPr="00710DF2">
        <w:rPr>
          <w:sz w:val="16"/>
          <w:szCs w:val="16"/>
        </w:rPr>
        <w:t xml:space="preserve">: All Cards NZ annual underlying* spending growth through Worldline </w:t>
      </w:r>
      <w:r w:rsidR="00BC179D">
        <w:rPr>
          <w:sz w:val="16"/>
          <w:szCs w:val="16"/>
        </w:rPr>
        <w:t>March</w:t>
      </w:r>
      <w:r w:rsidRPr="00710DF2">
        <w:rPr>
          <w:sz w:val="16"/>
          <w:szCs w:val="16"/>
        </w:rPr>
        <w:t xml:space="preserve"> for regional core retail excluding hospitality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4F3059AD" w14:textId="588A2A14" w:rsidR="0078351A" w:rsidRDefault="0078351A" w:rsidP="0078351A">
      <w:pPr>
        <w:pStyle w:val="BodyAA"/>
        <w:spacing w:before="240" w:after="120"/>
        <w:jc w:val="center"/>
        <w:rPr>
          <w:sz w:val="22"/>
          <w:szCs w:val="22"/>
        </w:rPr>
      </w:pPr>
      <w:r>
        <w:rPr>
          <w:sz w:val="22"/>
          <w:szCs w:val="22"/>
        </w:rPr>
        <w:t>- ENDS -</w:t>
      </w:r>
    </w:p>
    <w:p w14:paraId="1B096C69" w14:textId="632533F2"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2"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3"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banks and third-party acquirers as well as public transport operators, government agencies and industrial companies in all sectors. Powered by over 20,000 employees in more than 50 countries, Worldline provides its clients with sustainable, trusted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highly-secure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4"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5"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C164B8">
      <w:headerReference w:type="first" r:id="rId28"/>
      <w:pgSz w:w="11906" w:h="16838" w:code="9"/>
      <w:pgMar w:top="2127"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2E22" w14:textId="77777777" w:rsidR="006D62F4" w:rsidRPr="00A1281B" w:rsidRDefault="006D62F4" w:rsidP="00A1281B">
      <w:pPr>
        <w:pStyle w:val="Footer"/>
      </w:pPr>
    </w:p>
  </w:endnote>
  <w:endnote w:type="continuationSeparator" w:id="0">
    <w:p w14:paraId="2B8F453F" w14:textId="77777777" w:rsidR="006D62F4" w:rsidRPr="00A1281B" w:rsidRDefault="006D62F4"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5DFC" w14:textId="77777777" w:rsidR="006D62F4" w:rsidRPr="00A1281B" w:rsidRDefault="006D62F4" w:rsidP="00A1281B">
      <w:pPr>
        <w:pStyle w:val="Footer"/>
      </w:pPr>
    </w:p>
  </w:footnote>
  <w:footnote w:type="continuationSeparator" w:id="0">
    <w:p w14:paraId="660AB2BD" w14:textId="77777777" w:rsidR="006D62F4" w:rsidRPr="00A1281B" w:rsidRDefault="006D62F4"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4"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3433B4C"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17"/>
  </w:num>
  <w:num w:numId="4">
    <w:abstractNumId w:val="16"/>
  </w:num>
  <w:num w:numId="5">
    <w:abstractNumId w:val="27"/>
  </w:num>
  <w:num w:numId="6">
    <w:abstractNumId w:val="12"/>
  </w:num>
  <w:num w:numId="7">
    <w:abstractNumId w:val="14"/>
  </w:num>
  <w:num w:numId="8">
    <w:abstractNumId w:val="13"/>
  </w:num>
  <w:num w:numId="9">
    <w:abstractNumId w:val="35"/>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23"/>
  </w:num>
  <w:num w:numId="23">
    <w:abstractNumId w:val="32"/>
  </w:num>
  <w:num w:numId="24">
    <w:abstractNumId w:val="25"/>
  </w:num>
  <w:num w:numId="25">
    <w:abstractNumId w:val="33"/>
  </w:num>
  <w:num w:numId="26">
    <w:abstractNumId w:val="12"/>
  </w:num>
  <w:num w:numId="27">
    <w:abstractNumId w:val="34"/>
  </w:num>
  <w:num w:numId="28">
    <w:abstractNumId w:val="13"/>
  </w:num>
  <w:num w:numId="29">
    <w:abstractNumId w:val="15"/>
  </w:num>
  <w:num w:numId="30">
    <w:abstractNumId w:val="11"/>
  </w:num>
  <w:num w:numId="31">
    <w:abstractNumId w:val="22"/>
  </w:num>
  <w:num w:numId="32">
    <w:abstractNumId w:val="15"/>
  </w:num>
  <w:num w:numId="33">
    <w:abstractNumId w:val="22"/>
  </w:num>
  <w:num w:numId="34">
    <w:abstractNumId w:val="24"/>
  </w:num>
  <w:num w:numId="35">
    <w:abstractNumId w:val="37"/>
  </w:num>
  <w:num w:numId="36">
    <w:abstractNumId w:val="30"/>
  </w:num>
  <w:num w:numId="37">
    <w:abstractNumId w:val="36"/>
  </w:num>
  <w:num w:numId="38">
    <w:abstractNumId w:val="21"/>
  </w:num>
  <w:num w:numId="39">
    <w:abstractNumId w:val="18"/>
  </w:num>
  <w:num w:numId="40">
    <w:abstractNumId w:val="10"/>
  </w:num>
  <w:num w:numId="41">
    <w:abstractNumId w:val="19"/>
  </w:num>
  <w:num w:numId="4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663D"/>
    <w:rsid w:val="00006723"/>
    <w:rsid w:val="0001062A"/>
    <w:rsid w:val="00010D95"/>
    <w:rsid w:val="00011BFA"/>
    <w:rsid w:val="00013D63"/>
    <w:rsid w:val="0001461A"/>
    <w:rsid w:val="00014717"/>
    <w:rsid w:val="00015339"/>
    <w:rsid w:val="00021EDA"/>
    <w:rsid w:val="00022269"/>
    <w:rsid w:val="000224C9"/>
    <w:rsid w:val="000241E7"/>
    <w:rsid w:val="00024D1A"/>
    <w:rsid w:val="000251B2"/>
    <w:rsid w:val="000304CF"/>
    <w:rsid w:val="00030F21"/>
    <w:rsid w:val="00033C5F"/>
    <w:rsid w:val="00033E91"/>
    <w:rsid w:val="00033F83"/>
    <w:rsid w:val="00035204"/>
    <w:rsid w:val="00035232"/>
    <w:rsid w:val="000360A2"/>
    <w:rsid w:val="00036BB6"/>
    <w:rsid w:val="00036BB8"/>
    <w:rsid w:val="000374DD"/>
    <w:rsid w:val="00040EA5"/>
    <w:rsid w:val="000418EF"/>
    <w:rsid w:val="00043D20"/>
    <w:rsid w:val="00044E3A"/>
    <w:rsid w:val="00047511"/>
    <w:rsid w:val="0005205D"/>
    <w:rsid w:val="00052FF4"/>
    <w:rsid w:val="0005327A"/>
    <w:rsid w:val="00053B17"/>
    <w:rsid w:val="00053C85"/>
    <w:rsid w:val="00053E43"/>
    <w:rsid w:val="000540E7"/>
    <w:rsid w:val="0005430B"/>
    <w:rsid w:val="00055708"/>
    <w:rsid w:val="00055F74"/>
    <w:rsid w:val="0005610E"/>
    <w:rsid w:val="000565AD"/>
    <w:rsid w:val="00060D92"/>
    <w:rsid w:val="000634AE"/>
    <w:rsid w:val="00063935"/>
    <w:rsid w:val="000639DF"/>
    <w:rsid w:val="00064736"/>
    <w:rsid w:val="0006509B"/>
    <w:rsid w:val="0006732A"/>
    <w:rsid w:val="00070B85"/>
    <w:rsid w:val="00070C13"/>
    <w:rsid w:val="000720A2"/>
    <w:rsid w:val="0007232F"/>
    <w:rsid w:val="000732F4"/>
    <w:rsid w:val="00073913"/>
    <w:rsid w:val="00074D07"/>
    <w:rsid w:val="00074DAC"/>
    <w:rsid w:val="00074FB4"/>
    <w:rsid w:val="00075A62"/>
    <w:rsid w:val="00076C3C"/>
    <w:rsid w:val="00077575"/>
    <w:rsid w:val="00077C07"/>
    <w:rsid w:val="00080780"/>
    <w:rsid w:val="00082809"/>
    <w:rsid w:val="00085F93"/>
    <w:rsid w:val="00086E73"/>
    <w:rsid w:val="00090B26"/>
    <w:rsid w:val="00091142"/>
    <w:rsid w:val="00093B09"/>
    <w:rsid w:val="000953A0"/>
    <w:rsid w:val="00096409"/>
    <w:rsid w:val="0009657F"/>
    <w:rsid w:val="00096930"/>
    <w:rsid w:val="0009698A"/>
    <w:rsid w:val="000A112F"/>
    <w:rsid w:val="000A1B78"/>
    <w:rsid w:val="000A2014"/>
    <w:rsid w:val="000A338D"/>
    <w:rsid w:val="000A3D96"/>
    <w:rsid w:val="000A5E4C"/>
    <w:rsid w:val="000A7516"/>
    <w:rsid w:val="000B2478"/>
    <w:rsid w:val="000B25BE"/>
    <w:rsid w:val="000B2835"/>
    <w:rsid w:val="000B3B7D"/>
    <w:rsid w:val="000B3C59"/>
    <w:rsid w:val="000B4AC3"/>
    <w:rsid w:val="000B7B86"/>
    <w:rsid w:val="000C18EE"/>
    <w:rsid w:val="000C1A1A"/>
    <w:rsid w:val="000C21A5"/>
    <w:rsid w:val="000C280D"/>
    <w:rsid w:val="000C4C18"/>
    <w:rsid w:val="000C62A3"/>
    <w:rsid w:val="000D0FD3"/>
    <w:rsid w:val="000D2333"/>
    <w:rsid w:val="000D4554"/>
    <w:rsid w:val="000D5303"/>
    <w:rsid w:val="000D5434"/>
    <w:rsid w:val="000D59E7"/>
    <w:rsid w:val="000D5ABA"/>
    <w:rsid w:val="000D6A6F"/>
    <w:rsid w:val="000D6AB7"/>
    <w:rsid w:val="000D7923"/>
    <w:rsid w:val="000D7989"/>
    <w:rsid w:val="000E0164"/>
    <w:rsid w:val="000E1BD6"/>
    <w:rsid w:val="000E281F"/>
    <w:rsid w:val="000E413B"/>
    <w:rsid w:val="000E4C90"/>
    <w:rsid w:val="000E55A1"/>
    <w:rsid w:val="000E634E"/>
    <w:rsid w:val="000E6E43"/>
    <w:rsid w:val="000E7B29"/>
    <w:rsid w:val="000F0088"/>
    <w:rsid w:val="000F0453"/>
    <w:rsid w:val="000F0A69"/>
    <w:rsid w:val="000F11F1"/>
    <w:rsid w:val="000F140F"/>
    <w:rsid w:val="000F1D70"/>
    <w:rsid w:val="000F213A"/>
    <w:rsid w:val="000F215E"/>
    <w:rsid w:val="000F44C3"/>
    <w:rsid w:val="000F4C23"/>
    <w:rsid w:val="000F534E"/>
    <w:rsid w:val="000F59B8"/>
    <w:rsid w:val="000F5FA0"/>
    <w:rsid w:val="000F6F92"/>
    <w:rsid w:val="0010103A"/>
    <w:rsid w:val="00101493"/>
    <w:rsid w:val="00101CC4"/>
    <w:rsid w:val="00102774"/>
    <w:rsid w:val="00102A0A"/>
    <w:rsid w:val="00104E2B"/>
    <w:rsid w:val="00106301"/>
    <w:rsid w:val="00106503"/>
    <w:rsid w:val="00106601"/>
    <w:rsid w:val="00107A63"/>
    <w:rsid w:val="001104B2"/>
    <w:rsid w:val="00110995"/>
    <w:rsid w:val="00110A9F"/>
    <w:rsid w:val="00110C3C"/>
    <w:rsid w:val="00110DF7"/>
    <w:rsid w:val="00111EFF"/>
    <w:rsid w:val="0011608C"/>
    <w:rsid w:val="001170AE"/>
    <w:rsid w:val="00117867"/>
    <w:rsid w:val="00117A89"/>
    <w:rsid w:val="00117AD4"/>
    <w:rsid w:val="00120A5A"/>
    <w:rsid w:val="0012181E"/>
    <w:rsid w:val="001222A9"/>
    <w:rsid w:val="00122DED"/>
    <w:rsid w:val="00123745"/>
    <w:rsid w:val="001260A2"/>
    <w:rsid w:val="001271E9"/>
    <w:rsid w:val="00132265"/>
    <w:rsid w:val="00132626"/>
    <w:rsid w:val="00133373"/>
    <w:rsid w:val="001338E2"/>
    <w:rsid w:val="00133BBE"/>
    <w:rsid w:val="00133CF0"/>
    <w:rsid w:val="00133F35"/>
    <w:rsid w:val="001342E0"/>
    <w:rsid w:val="00135E7B"/>
    <w:rsid w:val="00137CBB"/>
    <w:rsid w:val="00141CED"/>
    <w:rsid w:val="00142CCC"/>
    <w:rsid w:val="001442BD"/>
    <w:rsid w:val="0014472C"/>
    <w:rsid w:val="00144A76"/>
    <w:rsid w:val="00144E14"/>
    <w:rsid w:val="00145B8E"/>
    <w:rsid w:val="0014640F"/>
    <w:rsid w:val="001473C8"/>
    <w:rsid w:val="0015099C"/>
    <w:rsid w:val="0015197D"/>
    <w:rsid w:val="0015455D"/>
    <w:rsid w:val="001561BC"/>
    <w:rsid w:val="00156606"/>
    <w:rsid w:val="001579D8"/>
    <w:rsid w:val="00161EBE"/>
    <w:rsid w:val="00162D8B"/>
    <w:rsid w:val="0016351C"/>
    <w:rsid w:val="00165D6D"/>
    <w:rsid w:val="001660AD"/>
    <w:rsid w:val="00166477"/>
    <w:rsid w:val="00166BA8"/>
    <w:rsid w:val="00167ABE"/>
    <w:rsid w:val="00171F73"/>
    <w:rsid w:val="00175D1E"/>
    <w:rsid w:val="00180AEB"/>
    <w:rsid w:val="001838C5"/>
    <w:rsid w:val="00184ADA"/>
    <w:rsid w:val="00185202"/>
    <w:rsid w:val="00186D05"/>
    <w:rsid w:val="00186EA6"/>
    <w:rsid w:val="00187CEB"/>
    <w:rsid w:val="00192BD5"/>
    <w:rsid w:val="00193313"/>
    <w:rsid w:val="00195E52"/>
    <w:rsid w:val="00195E96"/>
    <w:rsid w:val="00197100"/>
    <w:rsid w:val="001A0386"/>
    <w:rsid w:val="001A048E"/>
    <w:rsid w:val="001A0F0B"/>
    <w:rsid w:val="001A29CB"/>
    <w:rsid w:val="001A2D62"/>
    <w:rsid w:val="001A3466"/>
    <w:rsid w:val="001A3587"/>
    <w:rsid w:val="001A3D74"/>
    <w:rsid w:val="001A41B7"/>
    <w:rsid w:val="001A423F"/>
    <w:rsid w:val="001A4BF9"/>
    <w:rsid w:val="001A5D3F"/>
    <w:rsid w:val="001A6A26"/>
    <w:rsid w:val="001A6BBF"/>
    <w:rsid w:val="001A7684"/>
    <w:rsid w:val="001A772C"/>
    <w:rsid w:val="001B0E4A"/>
    <w:rsid w:val="001B1B37"/>
    <w:rsid w:val="001B3F25"/>
    <w:rsid w:val="001B4685"/>
    <w:rsid w:val="001B4C7E"/>
    <w:rsid w:val="001B5DE0"/>
    <w:rsid w:val="001B5F8C"/>
    <w:rsid w:val="001B6615"/>
    <w:rsid w:val="001C11BE"/>
    <w:rsid w:val="001C2722"/>
    <w:rsid w:val="001C2D97"/>
    <w:rsid w:val="001C494E"/>
    <w:rsid w:val="001C6573"/>
    <w:rsid w:val="001D2A06"/>
    <w:rsid w:val="001D592B"/>
    <w:rsid w:val="001D68AD"/>
    <w:rsid w:val="001D6ED5"/>
    <w:rsid w:val="001E07BE"/>
    <w:rsid w:val="001E08F5"/>
    <w:rsid w:val="001E0C14"/>
    <w:rsid w:val="001E166C"/>
    <w:rsid w:val="001E1D22"/>
    <w:rsid w:val="001E2293"/>
    <w:rsid w:val="001E491A"/>
    <w:rsid w:val="001E4D61"/>
    <w:rsid w:val="001F00A5"/>
    <w:rsid w:val="001F25EB"/>
    <w:rsid w:val="001F3282"/>
    <w:rsid w:val="001F376F"/>
    <w:rsid w:val="001F37AF"/>
    <w:rsid w:val="001F407C"/>
    <w:rsid w:val="001F5B4F"/>
    <w:rsid w:val="001F789B"/>
    <w:rsid w:val="00200817"/>
    <w:rsid w:val="00201ED9"/>
    <w:rsid w:val="002030CD"/>
    <w:rsid w:val="0020548B"/>
    <w:rsid w:val="0020607F"/>
    <w:rsid w:val="002074B2"/>
    <w:rsid w:val="00207CBD"/>
    <w:rsid w:val="002101C8"/>
    <w:rsid w:val="0021047D"/>
    <w:rsid w:val="00210C27"/>
    <w:rsid w:val="00211A8E"/>
    <w:rsid w:val="002155ED"/>
    <w:rsid w:val="0021572A"/>
    <w:rsid w:val="0021654B"/>
    <w:rsid w:val="00220A9C"/>
    <w:rsid w:val="00222248"/>
    <w:rsid w:val="00222543"/>
    <w:rsid w:val="002225C2"/>
    <w:rsid w:val="00224CF5"/>
    <w:rsid w:val="00224DCD"/>
    <w:rsid w:val="00226533"/>
    <w:rsid w:val="00226CB6"/>
    <w:rsid w:val="002308A3"/>
    <w:rsid w:val="00230B64"/>
    <w:rsid w:val="00231580"/>
    <w:rsid w:val="002331E7"/>
    <w:rsid w:val="00233F72"/>
    <w:rsid w:val="00236058"/>
    <w:rsid w:val="002367DA"/>
    <w:rsid w:val="00236DE9"/>
    <w:rsid w:val="00237D0C"/>
    <w:rsid w:val="0024200E"/>
    <w:rsid w:val="00242226"/>
    <w:rsid w:val="00243424"/>
    <w:rsid w:val="002439D4"/>
    <w:rsid w:val="00246FAB"/>
    <w:rsid w:val="00247AF4"/>
    <w:rsid w:val="002518D2"/>
    <w:rsid w:val="00252868"/>
    <w:rsid w:val="0025295C"/>
    <w:rsid w:val="00252D22"/>
    <w:rsid w:val="002532B9"/>
    <w:rsid w:val="002544E7"/>
    <w:rsid w:val="00255666"/>
    <w:rsid w:val="00257AA9"/>
    <w:rsid w:val="00261E2A"/>
    <w:rsid w:val="0026239E"/>
    <w:rsid w:val="00264E81"/>
    <w:rsid w:val="00265C83"/>
    <w:rsid w:val="002679E4"/>
    <w:rsid w:val="00267E33"/>
    <w:rsid w:val="00270CA5"/>
    <w:rsid w:val="002770E9"/>
    <w:rsid w:val="00281126"/>
    <w:rsid w:val="0028122E"/>
    <w:rsid w:val="00282456"/>
    <w:rsid w:val="00284E10"/>
    <w:rsid w:val="0028544C"/>
    <w:rsid w:val="002856B6"/>
    <w:rsid w:val="00285736"/>
    <w:rsid w:val="00285A13"/>
    <w:rsid w:val="00286914"/>
    <w:rsid w:val="00291131"/>
    <w:rsid w:val="00291AD4"/>
    <w:rsid w:val="00292092"/>
    <w:rsid w:val="00292B96"/>
    <w:rsid w:val="00293672"/>
    <w:rsid w:val="002944BE"/>
    <w:rsid w:val="00294542"/>
    <w:rsid w:val="00296B15"/>
    <w:rsid w:val="002A0C2D"/>
    <w:rsid w:val="002A1445"/>
    <w:rsid w:val="002A288F"/>
    <w:rsid w:val="002A33B5"/>
    <w:rsid w:val="002A3F20"/>
    <w:rsid w:val="002A4757"/>
    <w:rsid w:val="002A6391"/>
    <w:rsid w:val="002A7AD3"/>
    <w:rsid w:val="002B094A"/>
    <w:rsid w:val="002B1232"/>
    <w:rsid w:val="002B2998"/>
    <w:rsid w:val="002B334B"/>
    <w:rsid w:val="002B3392"/>
    <w:rsid w:val="002B34AC"/>
    <w:rsid w:val="002B44C0"/>
    <w:rsid w:val="002B64EE"/>
    <w:rsid w:val="002B7445"/>
    <w:rsid w:val="002B74D0"/>
    <w:rsid w:val="002B77EF"/>
    <w:rsid w:val="002C1073"/>
    <w:rsid w:val="002C1729"/>
    <w:rsid w:val="002C1F01"/>
    <w:rsid w:val="002C384A"/>
    <w:rsid w:val="002C3A5E"/>
    <w:rsid w:val="002C3C3D"/>
    <w:rsid w:val="002C3ECF"/>
    <w:rsid w:val="002C46FB"/>
    <w:rsid w:val="002C6C2E"/>
    <w:rsid w:val="002C78C4"/>
    <w:rsid w:val="002D0E88"/>
    <w:rsid w:val="002D3D58"/>
    <w:rsid w:val="002D418A"/>
    <w:rsid w:val="002D4737"/>
    <w:rsid w:val="002D4CEF"/>
    <w:rsid w:val="002D50C3"/>
    <w:rsid w:val="002D52B2"/>
    <w:rsid w:val="002D546B"/>
    <w:rsid w:val="002D6422"/>
    <w:rsid w:val="002D73F8"/>
    <w:rsid w:val="002E1C93"/>
    <w:rsid w:val="002E274E"/>
    <w:rsid w:val="002E2F97"/>
    <w:rsid w:val="002E57D3"/>
    <w:rsid w:val="002F26B7"/>
    <w:rsid w:val="002F2A80"/>
    <w:rsid w:val="002F2DE5"/>
    <w:rsid w:val="002F3592"/>
    <w:rsid w:val="002F7077"/>
    <w:rsid w:val="002F7388"/>
    <w:rsid w:val="002F74A3"/>
    <w:rsid w:val="002F7B77"/>
    <w:rsid w:val="002F7C3F"/>
    <w:rsid w:val="003000CC"/>
    <w:rsid w:val="00302156"/>
    <w:rsid w:val="00302F18"/>
    <w:rsid w:val="003040CD"/>
    <w:rsid w:val="00306441"/>
    <w:rsid w:val="00306791"/>
    <w:rsid w:val="003077B4"/>
    <w:rsid w:val="00307C34"/>
    <w:rsid w:val="003109D2"/>
    <w:rsid w:val="003116A8"/>
    <w:rsid w:val="00312690"/>
    <w:rsid w:val="00314A67"/>
    <w:rsid w:val="0031642D"/>
    <w:rsid w:val="00316EEF"/>
    <w:rsid w:val="00317BEC"/>
    <w:rsid w:val="00317DEA"/>
    <w:rsid w:val="00320620"/>
    <w:rsid w:val="0032089A"/>
    <w:rsid w:val="00321B79"/>
    <w:rsid w:val="00321DBB"/>
    <w:rsid w:val="00322A19"/>
    <w:rsid w:val="00323121"/>
    <w:rsid w:val="003232BA"/>
    <w:rsid w:val="00323859"/>
    <w:rsid w:val="00323ABF"/>
    <w:rsid w:val="00324892"/>
    <w:rsid w:val="00325508"/>
    <w:rsid w:val="00325906"/>
    <w:rsid w:val="00325952"/>
    <w:rsid w:val="003261BC"/>
    <w:rsid w:val="00330C9F"/>
    <w:rsid w:val="003314BA"/>
    <w:rsid w:val="00331617"/>
    <w:rsid w:val="00335500"/>
    <w:rsid w:val="00335682"/>
    <w:rsid w:val="00335A0B"/>
    <w:rsid w:val="00335B5E"/>
    <w:rsid w:val="00337281"/>
    <w:rsid w:val="00337DDE"/>
    <w:rsid w:val="00341691"/>
    <w:rsid w:val="003464E0"/>
    <w:rsid w:val="00346631"/>
    <w:rsid w:val="00346AE9"/>
    <w:rsid w:val="00347C33"/>
    <w:rsid w:val="00350DC1"/>
    <w:rsid w:val="00351E07"/>
    <w:rsid w:val="00351EDA"/>
    <w:rsid w:val="00353FD2"/>
    <w:rsid w:val="00357B3C"/>
    <w:rsid w:val="0036025F"/>
    <w:rsid w:val="00360495"/>
    <w:rsid w:val="00361ABF"/>
    <w:rsid w:val="00362A7A"/>
    <w:rsid w:val="00365254"/>
    <w:rsid w:val="00365327"/>
    <w:rsid w:val="0036588A"/>
    <w:rsid w:val="00365D29"/>
    <w:rsid w:val="00365E07"/>
    <w:rsid w:val="003679DD"/>
    <w:rsid w:val="00370078"/>
    <w:rsid w:val="0037128A"/>
    <w:rsid w:val="00373329"/>
    <w:rsid w:val="003752F1"/>
    <w:rsid w:val="00377612"/>
    <w:rsid w:val="00377E12"/>
    <w:rsid w:val="0038041D"/>
    <w:rsid w:val="00380BED"/>
    <w:rsid w:val="00380E97"/>
    <w:rsid w:val="0038100C"/>
    <w:rsid w:val="0038391A"/>
    <w:rsid w:val="00383D75"/>
    <w:rsid w:val="003843FB"/>
    <w:rsid w:val="00385316"/>
    <w:rsid w:val="003859BB"/>
    <w:rsid w:val="00386123"/>
    <w:rsid w:val="00387012"/>
    <w:rsid w:val="00387A9E"/>
    <w:rsid w:val="003902AB"/>
    <w:rsid w:val="00390530"/>
    <w:rsid w:val="0039126D"/>
    <w:rsid w:val="00391736"/>
    <w:rsid w:val="00391C58"/>
    <w:rsid w:val="00391CA1"/>
    <w:rsid w:val="00392708"/>
    <w:rsid w:val="00392C3B"/>
    <w:rsid w:val="0039303C"/>
    <w:rsid w:val="0039376F"/>
    <w:rsid w:val="003940B7"/>
    <w:rsid w:val="00394257"/>
    <w:rsid w:val="00395A7C"/>
    <w:rsid w:val="00396273"/>
    <w:rsid w:val="0039656A"/>
    <w:rsid w:val="003969AA"/>
    <w:rsid w:val="00396B89"/>
    <w:rsid w:val="00397202"/>
    <w:rsid w:val="00397866"/>
    <w:rsid w:val="00397EA3"/>
    <w:rsid w:val="003A0E33"/>
    <w:rsid w:val="003A1220"/>
    <w:rsid w:val="003A3712"/>
    <w:rsid w:val="003A40BC"/>
    <w:rsid w:val="003A4331"/>
    <w:rsid w:val="003A4478"/>
    <w:rsid w:val="003A5ED3"/>
    <w:rsid w:val="003A79F8"/>
    <w:rsid w:val="003B0887"/>
    <w:rsid w:val="003B11FC"/>
    <w:rsid w:val="003B14A0"/>
    <w:rsid w:val="003B1596"/>
    <w:rsid w:val="003B26BB"/>
    <w:rsid w:val="003B2DAE"/>
    <w:rsid w:val="003B48C9"/>
    <w:rsid w:val="003B5386"/>
    <w:rsid w:val="003B5EB5"/>
    <w:rsid w:val="003C00F1"/>
    <w:rsid w:val="003C0B1C"/>
    <w:rsid w:val="003C0F10"/>
    <w:rsid w:val="003C11BD"/>
    <w:rsid w:val="003C1345"/>
    <w:rsid w:val="003C1EEF"/>
    <w:rsid w:val="003C3367"/>
    <w:rsid w:val="003C37C7"/>
    <w:rsid w:val="003C3A24"/>
    <w:rsid w:val="003C442F"/>
    <w:rsid w:val="003C5A8D"/>
    <w:rsid w:val="003C5C42"/>
    <w:rsid w:val="003C6442"/>
    <w:rsid w:val="003D019C"/>
    <w:rsid w:val="003D1B31"/>
    <w:rsid w:val="003D27D8"/>
    <w:rsid w:val="003D2D28"/>
    <w:rsid w:val="003D41A5"/>
    <w:rsid w:val="003D6688"/>
    <w:rsid w:val="003E0740"/>
    <w:rsid w:val="003E1E35"/>
    <w:rsid w:val="003E3AC1"/>
    <w:rsid w:val="003E3B7D"/>
    <w:rsid w:val="003E4B0D"/>
    <w:rsid w:val="003F4EC5"/>
    <w:rsid w:val="00401D65"/>
    <w:rsid w:val="0040260E"/>
    <w:rsid w:val="00403073"/>
    <w:rsid w:val="0040439A"/>
    <w:rsid w:val="00405B4F"/>
    <w:rsid w:val="00411978"/>
    <w:rsid w:val="0041346F"/>
    <w:rsid w:val="004134FE"/>
    <w:rsid w:val="00414BC5"/>
    <w:rsid w:val="00415272"/>
    <w:rsid w:val="00416155"/>
    <w:rsid w:val="0041674F"/>
    <w:rsid w:val="00417111"/>
    <w:rsid w:val="00417F6F"/>
    <w:rsid w:val="00421485"/>
    <w:rsid w:val="004214AC"/>
    <w:rsid w:val="0042379B"/>
    <w:rsid w:val="00423C20"/>
    <w:rsid w:val="00425289"/>
    <w:rsid w:val="004255E1"/>
    <w:rsid w:val="004262AB"/>
    <w:rsid w:val="0042683A"/>
    <w:rsid w:val="0042748E"/>
    <w:rsid w:val="004329A4"/>
    <w:rsid w:val="0043408A"/>
    <w:rsid w:val="004406B4"/>
    <w:rsid w:val="00440D7E"/>
    <w:rsid w:val="00442063"/>
    <w:rsid w:val="00442477"/>
    <w:rsid w:val="00445522"/>
    <w:rsid w:val="004459AE"/>
    <w:rsid w:val="00446809"/>
    <w:rsid w:val="00451BF5"/>
    <w:rsid w:val="00451FDB"/>
    <w:rsid w:val="0045254C"/>
    <w:rsid w:val="004534DD"/>
    <w:rsid w:val="004564A6"/>
    <w:rsid w:val="00460B6C"/>
    <w:rsid w:val="00460C97"/>
    <w:rsid w:val="004615C6"/>
    <w:rsid w:val="0046163C"/>
    <w:rsid w:val="00463AD6"/>
    <w:rsid w:val="00463D0A"/>
    <w:rsid w:val="00464CC3"/>
    <w:rsid w:val="004654B1"/>
    <w:rsid w:val="00465CDA"/>
    <w:rsid w:val="00467F8F"/>
    <w:rsid w:val="00470D90"/>
    <w:rsid w:val="00471225"/>
    <w:rsid w:val="0047156E"/>
    <w:rsid w:val="0047164F"/>
    <w:rsid w:val="00472ED7"/>
    <w:rsid w:val="00473658"/>
    <w:rsid w:val="0047518D"/>
    <w:rsid w:val="00475688"/>
    <w:rsid w:val="0048114B"/>
    <w:rsid w:val="00482117"/>
    <w:rsid w:val="004839ED"/>
    <w:rsid w:val="00483D81"/>
    <w:rsid w:val="00486738"/>
    <w:rsid w:val="00487395"/>
    <w:rsid w:val="00487543"/>
    <w:rsid w:val="004875E2"/>
    <w:rsid w:val="00487818"/>
    <w:rsid w:val="004915E6"/>
    <w:rsid w:val="004920FF"/>
    <w:rsid w:val="004924C5"/>
    <w:rsid w:val="0049264C"/>
    <w:rsid w:val="00493C4D"/>
    <w:rsid w:val="00495556"/>
    <w:rsid w:val="00496D8A"/>
    <w:rsid w:val="0049792B"/>
    <w:rsid w:val="00497CEE"/>
    <w:rsid w:val="004A0C8F"/>
    <w:rsid w:val="004A2704"/>
    <w:rsid w:val="004A29A5"/>
    <w:rsid w:val="004A3AE2"/>
    <w:rsid w:val="004A3BB9"/>
    <w:rsid w:val="004A4543"/>
    <w:rsid w:val="004A6E94"/>
    <w:rsid w:val="004B0CCB"/>
    <w:rsid w:val="004B3B1F"/>
    <w:rsid w:val="004B3B99"/>
    <w:rsid w:val="004B7210"/>
    <w:rsid w:val="004C03EB"/>
    <w:rsid w:val="004C0D4D"/>
    <w:rsid w:val="004C1F41"/>
    <w:rsid w:val="004C368A"/>
    <w:rsid w:val="004C52DC"/>
    <w:rsid w:val="004C6148"/>
    <w:rsid w:val="004C6464"/>
    <w:rsid w:val="004C6BEC"/>
    <w:rsid w:val="004C7515"/>
    <w:rsid w:val="004D0323"/>
    <w:rsid w:val="004D1722"/>
    <w:rsid w:val="004D259B"/>
    <w:rsid w:val="004D32FF"/>
    <w:rsid w:val="004D4931"/>
    <w:rsid w:val="004D4E9B"/>
    <w:rsid w:val="004D556E"/>
    <w:rsid w:val="004D7771"/>
    <w:rsid w:val="004E0806"/>
    <w:rsid w:val="004E29B5"/>
    <w:rsid w:val="004E2ABD"/>
    <w:rsid w:val="004E2DA9"/>
    <w:rsid w:val="004E327F"/>
    <w:rsid w:val="004E5E68"/>
    <w:rsid w:val="004E78F6"/>
    <w:rsid w:val="004F0CD7"/>
    <w:rsid w:val="004F1597"/>
    <w:rsid w:val="004F24ED"/>
    <w:rsid w:val="004F253E"/>
    <w:rsid w:val="004F3B11"/>
    <w:rsid w:val="004F3BEC"/>
    <w:rsid w:val="004F456D"/>
    <w:rsid w:val="004F4CC5"/>
    <w:rsid w:val="004F5036"/>
    <w:rsid w:val="004F51EB"/>
    <w:rsid w:val="004F5ADC"/>
    <w:rsid w:val="004F5C3A"/>
    <w:rsid w:val="004F7361"/>
    <w:rsid w:val="004F74FF"/>
    <w:rsid w:val="00500036"/>
    <w:rsid w:val="00500C95"/>
    <w:rsid w:val="00500FB7"/>
    <w:rsid w:val="00501A64"/>
    <w:rsid w:val="00502639"/>
    <w:rsid w:val="00502F13"/>
    <w:rsid w:val="00502FC8"/>
    <w:rsid w:val="005117F2"/>
    <w:rsid w:val="00511B01"/>
    <w:rsid w:val="00512129"/>
    <w:rsid w:val="005133C9"/>
    <w:rsid w:val="00514D3F"/>
    <w:rsid w:val="00515578"/>
    <w:rsid w:val="0051586B"/>
    <w:rsid w:val="00515E2F"/>
    <w:rsid w:val="00516967"/>
    <w:rsid w:val="00517161"/>
    <w:rsid w:val="005179A0"/>
    <w:rsid w:val="00521726"/>
    <w:rsid w:val="00522686"/>
    <w:rsid w:val="005242A4"/>
    <w:rsid w:val="00525D57"/>
    <w:rsid w:val="00526530"/>
    <w:rsid w:val="00526B72"/>
    <w:rsid w:val="00527C7F"/>
    <w:rsid w:val="00532450"/>
    <w:rsid w:val="00532E26"/>
    <w:rsid w:val="00532FAC"/>
    <w:rsid w:val="005346F2"/>
    <w:rsid w:val="00535D3A"/>
    <w:rsid w:val="0053645C"/>
    <w:rsid w:val="00536AB5"/>
    <w:rsid w:val="00540CAF"/>
    <w:rsid w:val="0054276B"/>
    <w:rsid w:val="00546095"/>
    <w:rsid w:val="00546594"/>
    <w:rsid w:val="00550895"/>
    <w:rsid w:val="0055113B"/>
    <w:rsid w:val="00551A55"/>
    <w:rsid w:val="00552E16"/>
    <w:rsid w:val="00553801"/>
    <w:rsid w:val="00557AD8"/>
    <w:rsid w:val="00560A4F"/>
    <w:rsid w:val="00561514"/>
    <w:rsid w:val="005615BE"/>
    <w:rsid w:val="00562D27"/>
    <w:rsid w:val="00562E3D"/>
    <w:rsid w:val="00564B08"/>
    <w:rsid w:val="005667E0"/>
    <w:rsid w:val="00566DC1"/>
    <w:rsid w:val="005701C7"/>
    <w:rsid w:val="005706B2"/>
    <w:rsid w:val="0057268F"/>
    <w:rsid w:val="005730A8"/>
    <w:rsid w:val="0057362B"/>
    <w:rsid w:val="00574150"/>
    <w:rsid w:val="00574AFA"/>
    <w:rsid w:val="00575FFC"/>
    <w:rsid w:val="00576AEF"/>
    <w:rsid w:val="00576BB4"/>
    <w:rsid w:val="00576EEA"/>
    <w:rsid w:val="00581DC2"/>
    <w:rsid w:val="005821DD"/>
    <w:rsid w:val="00583265"/>
    <w:rsid w:val="00583F6B"/>
    <w:rsid w:val="005849A0"/>
    <w:rsid w:val="00584AF8"/>
    <w:rsid w:val="00584D4F"/>
    <w:rsid w:val="00585503"/>
    <w:rsid w:val="00585DEB"/>
    <w:rsid w:val="005860A1"/>
    <w:rsid w:val="00587A81"/>
    <w:rsid w:val="00590517"/>
    <w:rsid w:val="00591D02"/>
    <w:rsid w:val="005939F0"/>
    <w:rsid w:val="00594E39"/>
    <w:rsid w:val="00596B63"/>
    <w:rsid w:val="00597A91"/>
    <w:rsid w:val="00597AAC"/>
    <w:rsid w:val="005A02BD"/>
    <w:rsid w:val="005A114A"/>
    <w:rsid w:val="005A2BEC"/>
    <w:rsid w:val="005A63BF"/>
    <w:rsid w:val="005A787A"/>
    <w:rsid w:val="005B06DF"/>
    <w:rsid w:val="005B0A36"/>
    <w:rsid w:val="005B2B14"/>
    <w:rsid w:val="005B36E3"/>
    <w:rsid w:val="005B4FAF"/>
    <w:rsid w:val="005B53C2"/>
    <w:rsid w:val="005B5682"/>
    <w:rsid w:val="005B5F30"/>
    <w:rsid w:val="005B63DE"/>
    <w:rsid w:val="005B6502"/>
    <w:rsid w:val="005C02BB"/>
    <w:rsid w:val="005C0A32"/>
    <w:rsid w:val="005C0ED4"/>
    <w:rsid w:val="005C2330"/>
    <w:rsid w:val="005C33A0"/>
    <w:rsid w:val="005C6668"/>
    <w:rsid w:val="005C6E02"/>
    <w:rsid w:val="005D03B1"/>
    <w:rsid w:val="005D2D2C"/>
    <w:rsid w:val="005D3796"/>
    <w:rsid w:val="005D4151"/>
    <w:rsid w:val="005D45EB"/>
    <w:rsid w:val="005D5E21"/>
    <w:rsid w:val="005E122D"/>
    <w:rsid w:val="005E1739"/>
    <w:rsid w:val="005E19D8"/>
    <w:rsid w:val="005E1B51"/>
    <w:rsid w:val="005E5FEA"/>
    <w:rsid w:val="005E60EF"/>
    <w:rsid w:val="005E685B"/>
    <w:rsid w:val="005E7E2A"/>
    <w:rsid w:val="005F1433"/>
    <w:rsid w:val="005F1DA4"/>
    <w:rsid w:val="005F1EA8"/>
    <w:rsid w:val="005F2A24"/>
    <w:rsid w:val="005F32EE"/>
    <w:rsid w:val="005F3D0F"/>
    <w:rsid w:val="005F4C98"/>
    <w:rsid w:val="005F5996"/>
    <w:rsid w:val="006007C7"/>
    <w:rsid w:val="006024C0"/>
    <w:rsid w:val="00602856"/>
    <w:rsid w:val="006040DB"/>
    <w:rsid w:val="006048F3"/>
    <w:rsid w:val="00605D29"/>
    <w:rsid w:val="00605E76"/>
    <w:rsid w:val="00606241"/>
    <w:rsid w:val="00607699"/>
    <w:rsid w:val="006076E5"/>
    <w:rsid w:val="0060773B"/>
    <w:rsid w:val="00611931"/>
    <w:rsid w:val="00611F55"/>
    <w:rsid w:val="0061291A"/>
    <w:rsid w:val="00612951"/>
    <w:rsid w:val="00612C22"/>
    <w:rsid w:val="006142B3"/>
    <w:rsid w:val="006151D5"/>
    <w:rsid w:val="0061542D"/>
    <w:rsid w:val="00617546"/>
    <w:rsid w:val="0062133A"/>
    <w:rsid w:val="0062281F"/>
    <w:rsid w:val="00624EB8"/>
    <w:rsid w:val="00625FFE"/>
    <w:rsid w:val="00627D19"/>
    <w:rsid w:val="00627E68"/>
    <w:rsid w:val="00634546"/>
    <w:rsid w:val="00634E56"/>
    <w:rsid w:val="00635FDB"/>
    <w:rsid w:val="00636965"/>
    <w:rsid w:val="00636B34"/>
    <w:rsid w:val="00637931"/>
    <w:rsid w:val="006402A0"/>
    <w:rsid w:val="00640A65"/>
    <w:rsid w:val="00641D81"/>
    <w:rsid w:val="00641F0A"/>
    <w:rsid w:val="0064219A"/>
    <w:rsid w:val="0064237F"/>
    <w:rsid w:val="006440D7"/>
    <w:rsid w:val="006442AE"/>
    <w:rsid w:val="0064565B"/>
    <w:rsid w:val="0064599B"/>
    <w:rsid w:val="0064603A"/>
    <w:rsid w:val="006472C9"/>
    <w:rsid w:val="00647413"/>
    <w:rsid w:val="00647834"/>
    <w:rsid w:val="0065064C"/>
    <w:rsid w:val="00650751"/>
    <w:rsid w:val="006512B8"/>
    <w:rsid w:val="00651933"/>
    <w:rsid w:val="006528D8"/>
    <w:rsid w:val="00656767"/>
    <w:rsid w:val="0065690A"/>
    <w:rsid w:val="00656A12"/>
    <w:rsid w:val="00656DCF"/>
    <w:rsid w:val="00660CEE"/>
    <w:rsid w:val="006615D0"/>
    <w:rsid w:val="006646D9"/>
    <w:rsid w:val="00665601"/>
    <w:rsid w:val="006663E9"/>
    <w:rsid w:val="00671BE5"/>
    <w:rsid w:val="006722C6"/>
    <w:rsid w:val="00672BAA"/>
    <w:rsid w:val="00672D03"/>
    <w:rsid w:val="0067318B"/>
    <w:rsid w:val="00674CC0"/>
    <w:rsid w:val="006767B2"/>
    <w:rsid w:val="00682541"/>
    <w:rsid w:val="00684DD1"/>
    <w:rsid w:val="00685EED"/>
    <w:rsid w:val="00685F37"/>
    <w:rsid w:val="006863F5"/>
    <w:rsid w:val="00686C62"/>
    <w:rsid w:val="006914A0"/>
    <w:rsid w:val="00692607"/>
    <w:rsid w:val="006929A5"/>
    <w:rsid w:val="006953A2"/>
    <w:rsid w:val="006959A4"/>
    <w:rsid w:val="006A1E15"/>
    <w:rsid w:val="006A43AD"/>
    <w:rsid w:val="006A469B"/>
    <w:rsid w:val="006A4B4F"/>
    <w:rsid w:val="006A7051"/>
    <w:rsid w:val="006A7D5E"/>
    <w:rsid w:val="006B163E"/>
    <w:rsid w:val="006B2723"/>
    <w:rsid w:val="006B28B3"/>
    <w:rsid w:val="006B2BE9"/>
    <w:rsid w:val="006B39EA"/>
    <w:rsid w:val="006B4A75"/>
    <w:rsid w:val="006B526D"/>
    <w:rsid w:val="006B66D3"/>
    <w:rsid w:val="006B777A"/>
    <w:rsid w:val="006B78A5"/>
    <w:rsid w:val="006B7A7B"/>
    <w:rsid w:val="006C0FFE"/>
    <w:rsid w:val="006C27D2"/>
    <w:rsid w:val="006C4D35"/>
    <w:rsid w:val="006C4E7E"/>
    <w:rsid w:val="006C4FE5"/>
    <w:rsid w:val="006C53C7"/>
    <w:rsid w:val="006C5C91"/>
    <w:rsid w:val="006D02B6"/>
    <w:rsid w:val="006D0C1A"/>
    <w:rsid w:val="006D14D3"/>
    <w:rsid w:val="006D1942"/>
    <w:rsid w:val="006D1BEB"/>
    <w:rsid w:val="006D2ECD"/>
    <w:rsid w:val="006D40FB"/>
    <w:rsid w:val="006D49ED"/>
    <w:rsid w:val="006D62F4"/>
    <w:rsid w:val="006D6DDC"/>
    <w:rsid w:val="006D7AEB"/>
    <w:rsid w:val="006E02FD"/>
    <w:rsid w:val="006E0FB2"/>
    <w:rsid w:val="006E1D8C"/>
    <w:rsid w:val="006E1F6B"/>
    <w:rsid w:val="006E3F98"/>
    <w:rsid w:val="006E52A1"/>
    <w:rsid w:val="006E52DE"/>
    <w:rsid w:val="006E5C60"/>
    <w:rsid w:val="006E5D98"/>
    <w:rsid w:val="006F2B62"/>
    <w:rsid w:val="006F35F9"/>
    <w:rsid w:val="006F5BDE"/>
    <w:rsid w:val="006F6340"/>
    <w:rsid w:val="006F74C4"/>
    <w:rsid w:val="007002F8"/>
    <w:rsid w:val="007006B7"/>
    <w:rsid w:val="00702FFE"/>
    <w:rsid w:val="007035E4"/>
    <w:rsid w:val="00703D13"/>
    <w:rsid w:val="00705840"/>
    <w:rsid w:val="00706308"/>
    <w:rsid w:val="00706962"/>
    <w:rsid w:val="00706CD8"/>
    <w:rsid w:val="00710DF2"/>
    <w:rsid w:val="00711396"/>
    <w:rsid w:val="0071386B"/>
    <w:rsid w:val="007156B4"/>
    <w:rsid w:val="00715D6D"/>
    <w:rsid w:val="00717D8E"/>
    <w:rsid w:val="00720532"/>
    <w:rsid w:val="00721142"/>
    <w:rsid w:val="00722809"/>
    <w:rsid w:val="0072479C"/>
    <w:rsid w:val="007250D1"/>
    <w:rsid w:val="00727306"/>
    <w:rsid w:val="0073197A"/>
    <w:rsid w:val="0073217B"/>
    <w:rsid w:val="0073296A"/>
    <w:rsid w:val="007332CC"/>
    <w:rsid w:val="00734316"/>
    <w:rsid w:val="00734B4A"/>
    <w:rsid w:val="00735700"/>
    <w:rsid w:val="007358BA"/>
    <w:rsid w:val="007361EE"/>
    <w:rsid w:val="00741E43"/>
    <w:rsid w:val="00742A30"/>
    <w:rsid w:val="00742CAC"/>
    <w:rsid w:val="00742CD8"/>
    <w:rsid w:val="0074340B"/>
    <w:rsid w:val="0074581D"/>
    <w:rsid w:val="00745D07"/>
    <w:rsid w:val="00745D16"/>
    <w:rsid w:val="0074791F"/>
    <w:rsid w:val="0074799E"/>
    <w:rsid w:val="00750327"/>
    <w:rsid w:val="00750BD6"/>
    <w:rsid w:val="00750E8A"/>
    <w:rsid w:val="00751002"/>
    <w:rsid w:val="00751149"/>
    <w:rsid w:val="00751813"/>
    <w:rsid w:val="00751CE5"/>
    <w:rsid w:val="00752E31"/>
    <w:rsid w:val="0075479A"/>
    <w:rsid w:val="00756C31"/>
    <w:rsid w:val="00757DDB"/>
    <w:rsid w:val="007601A2"/>
    <w:rsid w:val="00760C27"/>
    <w:rsid w:val="00762719"/>
    <w:rsid w:val="007638B7"/>
    <w:rsid w:val="00763B35"/>
    <w:rsid w:val="007645E7"/>
    <w:rsid w:val="00764AA9"/>
    <w:rsid w:val="00766E99"/>
    <w:rsid w:val="00770676"/>
    <w:rsid w:val="00770CE3"/>
    <w:rsid w:val="007712B9"/>
    <w:rsid w:val="0077228C"/>
    <w:rsid w:val="007726F1"/>
    <w:rsid w:val="00772D60"/>
    <w:rsid w:val="007730AC"/>
    <w:rsid w:val="0077357E"/>
    <w:rsid w:val="007740A5"/>
    <w:rsid w:val="00774199"/>
    <w:rsid w:val="007749A8"/>
    <w:rsid w:val="00776618"/>
    <w:rsid w:val="00780154"/>
    <w:rsid w:val="00780DBB"/>
    <w:rsid w:val="0078351A"/>
    <w:rsid w:val="007835CD"/>
    <w:rsid w:val="00784146"/>
    <w:rsid w:val="00785624"/>
    <w:rsid w:val="0078722E"/>
    <w:rsid w:val="00787B55"/>
    <w:rsid w:val="00790654"/>
    <w:rsid w:val="00793702"/>
    <w:rsid w:val="00793A3D"/>
    <w:rsid w:val="00795C8B"/>
    <w:rsid w:val="00796A8D"/>
    <w:rsid w:val="007A0013"/>
    <w:rsid w:val="007A031B"/>
    <w:rsid w:val="007A109F"/>
    <w:rsid w:val="007A286D"/>
    <w:rsid w:val="007A3F24"/>
    <w:rsid w:val="007A5039"/>
    <w:rsid w:val="007A53E8"/>
    <w:rsid w:val="007A56AA"/>
    <w:rsid w:val="007A6324"/>
    <w:rsid w:val="007B0A78"/>
    <w:rsid w:val="007B11AF"/>
    <w:rsid w:val="007B1399"/>
    <w:rsid w:val="007B1783"/>
    <w:rsid w:val="007B2578"/>
    <w:rsid w:val="007B3CD9"/>
    <w:rsid w:val="007B4AEB"/>
    <w:rsid w:val="007B4E79"/>
    <w:rsid w:val="007B527A"/>
    <w:rsid w:val="007B52B0"/>
    <w:rsid w:val="007B5373"/>
    <w:rsid w:val="007B59C8"/>
    <w:rsid w:val="007B5B2D"/>
    <w:rsid w:val="007B7CC1"/>
    <w:rsid w:val="007C0010"/>
    <w:rsid w:val="007C037C"/>
    <w:rsid w:val="007C17A0"/>
    <w:rsid w:val="007C3689"/>
    <w:rsid w:val="007C3CCB"/>
    <w:rsid w:val="007C46EA"/>
    <w:rsid w:val="007C5397"/>
    <w:rsid w:val="007C55D4"/>
    <w:rsid w:val="007C7174"/>
    <w:rsid w:val="007C725A"/>
    <w:rsid w:val="007C78A5"/>
    <w:rsid w:val="007D0232"/>
    <w:rsid w:val="007D3AE1"/>
    <w:rsid w:val="007D4D34"/>
    <w:rsid w:val="007D7D7C"/>
    <w:rsid w:val="007E04AD"/>
    <w:rsid w:val="007E2E6A"/>
    <w:rsid w:val="007E379C"/>
    <w:rsid w:val="007E453E"/>
    <w:rsid w:val="007E7651"/>
    <w:rsid w:val="007E7724"/>
    <w:rsid w:val="007E7770"/>
    <w:rsid w:val="007E7879"/>
    <w:rsid w:val="007E7A56"/>
    <w:rsid w:val="007F16A4"/>
    <w:rsid w:val="007F3EC5"/>
    <w:rsid w:val="007F48F0"/>
    <w:rsid w:val="007F4A49"/>
    <w:rsid w:val="007F653F"/>
    <w:rsid w:val="007F76DC"/>
    <w:rsid w:val="007F7F29"/>
    <w:rsid w:val="0080019A"/>
    <w:rsid w:val="00802413"/>
    <w:rsid w:val="00802E39"/>
    <w:rsid w:val="008036B2"/>
    <w:rsid w:val="008064EE"/>
    <w:rsid w:val="0080706C"/>
    <w:rsid w:val="00807B15"/>
    <w:rsid w:val="00810CE5"/>
    <w:rsid w:val="00811595"/>
    <w:rsid w:val="00813986"/>
    <w:rsid w:val="00814CED"/>
    <w:rsid w:val="00816747"/>
    <w:rsid w:val="00817065"/>
    <w:rsid w:val="00817D8F"/>
    <w:rsid w:val="00817FA8"/>
    <w:rsid w:val="00817FC3"/>
    <w:rsid w:val="00822051"/>
    <w:rsid w:val="008224CF"/>
    <w:rsid w:val="00823275"/>
    <w:rsid w:val="00824AF4"/>
    <w:rsid w:val="00824DD7"/>
    <w:rsid w:val="0082537E"/>
    <w:rsid w:val="008257CD"/>
    <w:rsid w:val="00826992"/>
    <w:rsid w:val="00826B1E"/>
    <w:rsid w:val="00826B61"/>
    <w:rsid w:val="00826EA4"/>
    <w:rsid w:val="00827DE9"/>
    <w:rsid w:val="0083048B"/>
    <w:rsid w:val="00830C9F"/>
    <w:rsid w:val="00831B4B"/>
    <w:rsid w:val="00832239"/>
    <w:rsid w:val="0083310D"/>
    <w:rsid w:val="008359A9"/>
    <w:rsid w:val="0084109D"/>
    <w:rsid w:val="00841CD5"/>
    <w:rsid w:val="00842216"/>
    <w:rsid w:val="00842926"/>
    <w:rsid w:val="00845F7F"/>
    <w:rsid w:val="008465C8"/>
    <w:rsid w:val="00847713"/>
    <w:rsid w:val="00847AEB"/>
    <w:rsid w:val="008529F9"/>
    <w:rsid w:val="00852AF1"/>
    <w:rsid w:val="00852C6E"/>
    <w:rsid w:val="00853DA7"/>
    <w:rsid w:val="00854B34"/>
    <w:rsid w:val="00855FAA"/>
    <w:rsid w:val="008569B3"/>
    <w:rsid w:val="0085763A"/>
    <w:rsid w:val="00860452"/>
    <w:rsid w:val="0086137E"/>
    <w:rsid w:val="0086180C"/>
    <w:rsid w:val="00863D9B"/>
    <w:rsid w:val="008641C6"/>
    <w:rsid w:val="0086434E"/>
    <w:rsid w:val="00864989"/>
    <w:rsid w:val="0087002E"/>
    <w:rsid w:val="008724FF"/>
    <w:rsid w:val="008727C7"/>
    <w:rsid w:val="00873168"/>
    <w:rsid w:val="0087489A"/>
    <w:rsid w:val="00875319"/>
    <w:rsid w:val="00876719"/>
    <w:rsid w:val="00877BF0"/>
    <w:rsid w:val="008815D2"/>
    <w:rsid w:val="00883CCC"/>
    <w:rsid w:val="00884722"/>
    <w:rsid w:val="00884F42"/>
    <w:rsid w:val="0088653A"/>
    <w:rsid w:val="00886BB9"/>
    <w:rsid w:val="008870F0"/>
    <w:rsid w:val="00887131"/>
    <w:rsid w:val="00887DC3"/>
    <w:rsid w:val="00890F6C"/>
    <w:rsid w:val="0089145D"/>
    <w:rsid w:val="00891492"/>
    <w:rsid w:val="008915C4"/>
    <w:rsid w:val="0089191E"/>
    <w:rsid w:val="0089289F"/>
    <w:rsid w:val="00892EEF"/>
    <w:rsid w:val="00893934"/>
    <w:rsid w:val="00893F2D"/>
    <w:rsid w:val="00894487"/>
    <w:rsid w:val="00895FAA"/>
    <w:rsid w:val="008977F3"/>
    <w:rsid w:val="00897938"/>
    <w:rsid w:val="00897AC1"/>
    <w:rsid w:val="008A0B6C"/>
    <w:rsid w:val="008A163A"/>
    <w:rsid w:val="008A1884"/>
    <w:rsid w:val="008A18B3"/>
    <w:rsid w:val="008A215A"/>
    <w:rsid w:val="008A2188"/>
    <w:rsid w:val="008A2E3C"/>
    <w:rsid w:val="008A36A4"/>
    <w:rsid w:val="008A48BC"/>
    <w:rsid w:val="008A57EC"/>
    <w:rsid w:val="008A5EB7"/>
    <w:rsid w:val="008B08B0"/>
    <w:rsid w:val="008B0A8B"/>
    <w:rsid w:val="008B13A0"/>
    <w:rsid w:val="008B15A4"/>
    <w:rsid w:val="008B1B30"/>
    <w:rsid w:val="008B1F37"/>
    <w:rsid w:val="008B5CD1"/>
    <w:rsid w:val="008B6EF1"/>
    <w:rsid w:val="008C0CCB"/>
    <w:rsid w:val="008C1568"/>
    <w:rsid w:val="008C3D8A"/>
    <w:rsid w:val="008C6595"/>
    <w:rsid w:val="008C7197"/>
    <w:rsid w:val="008C7A7E"/>
    <w:rsid w:val="008D2CB8"/>
    <w:rsid w:val="008D3077"/>
    <w:rsid w:val="008D4137"/>
    <w:rsid w:val="008D4799"/>
    <w:rsid w:val="008D616B"/>
    <w:rsid w:val="008D64E4"/>
    <w:rsid w:val="008D6CB0"/>
    <w:rsid w:val="008D7059"/>
    <w:rsid w:val="008D7A33"/>
    <w:rsid w:val="008D7BDD"/>
    <w:rsid w:val="008D7CD9"/>
    <w:rsid w:val="008E1D6F"/>
    <w:rsid w:val="008E2904"/>
    <w:rsid w:val="008E2F07"/>
    <w:rsid w:val="008E3805"/>
    <w:rsid w:val="008E3A82"/>
    <w:rsid w:val="008E405F"/>
    <w:rsid w:val="008E703A"/>
    <w:rsid w:val="008E7DBB"/>
    <w:rsid w:val="008F0982"/>
    <w:rsid w:val="008F1181"/>
    <w:rsid w:val="008F1881"/>
    <w:rsid w:val="008F18C0"/>
    <w:rsid w:val="008F3E69"/>
    <w:rsid w:val="008F4B45"/>
    <w:rsid w:val="008F6EFE"/>
    <w:rsid w:val="008F76FC"/>
    <w:rsid w:val="00900053"/>
    <w:rsid w:val="0090383D"/>
    <w:rsid w:val="00904A53"/>
    <w:rsid w:val="0090721B"/>
    <w:rsid w:val="0090734C"/>
    <w:rsid w:val="009073A7"/>
    <w:rsid w:val="00910F89"/>
    <w:rsid w:val="00911A4C"/>
    <w:rsid w:val="00912389"/>
    <w:rsid w:val="0091246A"/>
    <w:rsid w:val="0091411C"/>
    <w:rsid w:val="00914CA2"/>
    <w:rsid w:val="00915DEE"/>
    <w:rsid w:val="00920389"/>
    <w:rsid w:val="0092058C"/>
    <w:rsid w:val="00920F68"/>
    <w:rsid w:val="009221AC"/>
    <w:rsid w:val="009225D7"/>
    <w:rsid w:val="00923775"/>
    <w:rsid w:val="00923BFD"/>
    <w:rsid w:val="0093108A"/>
    <w:rsid w:val="00931701"/>
    <w:rsid w:val="0093171E"/>
    <w:rsid w:val="00931F7F"/>
    <w:rsid w:val="00932FAE"/>
    <w:rsid w:val="009340E5"/>
    <w:rsid w:val="00934750"/>
    <w:rsid w:val="00934827"/>
    <w:rsid w:val="0093550A"/>
    <w:rsid w:val="00935F17"/>
    <w:rsid w:val="009361A4"/>
    <w:rsid w:val="00936808"/>
    <w:rsid w:val="00937569"/>
    <w:rsid w:val="00940E5C"/>
    <w:rsid w:val="009429F5"/>
    <w:rsid w:val="00942D4F"/>
    <w:rsid w:val="009441C7"/>
    <w:rsid w:val="0094468C"/>
    <w:rsid w:val="00944DC0"/>
    <w:rsid w:val="0094509D"/>
    <w:rsid w:val="00945318"/>
    <w:rsid w:val="009467BA"/>
    <w:rsid w:val="00947AE3"/>
    <w:rsid w:val="00950DB4"/>
    <w:rsid w:val="009534C6"/>
    <w:rsid w:val="0095416D"/>
    <w:rsid w:val="00954EFD"/>
    <w:rsid w:val="00955022"/>
    <w:rsid w:val="009554D3"/>
    <w:rsid w:val="009560C7"/>
    <w:rsid w:val="0095723E"/>
    <w:rsid w:val="00957B95"/>
    <w:rsid w:val="00957F47"/>
    <w:rsid w:val="009606EB"/>
    <w:rsid w:val="00961564"/>
    <w:rsid w:val="00962B1E"/>
    <w:rsid w:val="00962C57"/>
    <w:rsid w:val="00962F29"/>
    <w:rsid w:val="00963973"/>
    <w:rsid w:val="00964E70"/>
    <w:rsid w:val="00966189"/>
    <w:rsid w:val="00967519"/>
    <w:rsid w:val="00967E42"/>
    <w:rsid w:val="00971121"/>
    <w:rsid w:val="00975931"/>
    <w:rsid w:val="00975EDA"/>
    <w:rsid w:val="009770D8"/>
    <w:rsid w:val="009771C4"/>
    <w:rsid w:val="00980032"/>
    <w:rsid w:val="0098104B"/>
    <w:rsid w:val="009817C6"/>
    <w:rsid w:val="009820FF"/>
    <w:rsid w:val="00982DFB"/>
    <w:rsid w:val="00984D10"/>
    <w:rsid w:val="00986233"/>
    <w:rsid w:val="00991079"/>
    <w:rsid w:val="00991323"/>
    <w:rsid w:val="00991DF7"/>
    <w:rsid w:val="00994049"/>
    <w:rsid w:val="00994E50"/>
    <w:rsid w:val="009A08AC"/>
    <w:rsid w:val="009A1267"/>
    <w:rsid w:val="009A1774"/>
    <w:rsid w:val="009A26FC"/>
    <w:rsid w:val="009A322B"/>
    <w:rsid w:val="009A636C"/>
    <w:rsid w:val="009A777B"/>
    <w:rsid w:val="009B041A"/>
    <w:rsid w:val="009B0B85"/>
    <w:rsid w:val="009B1678"/>
    <w:rsid w:val="009B1B24"/>
    <w:rsid w:val="009B213A"/>
    <w:rsid w:val="009B3822"/>
    <w:rsid w:val="009B47E2"/>
    <w:rsid w:val="009B4B1E"/>
    <w:rsid w:val="009B71C0"/>
    <w:rsid w:val="009B753D"/>
    <w:rsid w:val="009C05BF"/>
    <w:rsid w:val="009C06B4"/>
    <w:rsid w:val="009C0AC0"/>
    <w:rsid w:val="009C2967"/>
    <w:rsid w:val="009C33DF"/>
    <w:rsid w:val="009C3A96"/>
    <w:rsid w:val="009C5AF7"/>
    <w:rsid w:val="009C5B7A"/>
    <w:rsid w:val="009D147A"/>
    <w:rsid w:val="009D1A68"/>
    <w:rsid w:val="009D5280"/>
    <w:rsid w:val="009E0971"/>
    <w:rsid w:val="009E179C"/>
    <w:rsid w:val="009E2C50"/>
    <w:rsid w:val="009E5D02"/>
    <w:rsid w:val="009E60D1"/>
    <w:rsid w:val="009F0464"/>
    <w:rsid w:val="009F05D3"/>
    <w:rsid w:val="009F1498"/>
    <w:rsid w:val="009F1905"/>
    <w:rsid w:val="009F27B9"/>
    <w:rsid w:val="009F329D"/>
    <w:rsid w:val="009F330B"/>
    <w:rsid w:val="009F6611"/>
    <w:rsid w:val="00A0135E"/>
    <w:rsid w:val="00A02DDF"/>
    <w:rsid w:val="00A0495C"/>
    <w:rsid w:val="00A054E8"/>
    <w:rsid w:val="00A061E3"/>
    <w:rsid w:val="00A0768A"/>
    <w:rsid w:val="00A07F43"/>
    <w:rsid w:val="00A07FEF"/>
    <w:rsid w:val="00A113AD"/>
    <w:rsid w:val="00A1186C"/>
    <w:rsid w:val="00A125D6"/>
    <w:rsid w:val="00A1281B"/>
    <w:rsid w:val="00A16AF8"/>
    <w:rsid w:val="00A16F43"/>
    <w:rsid w:val="00A20975"/>
    <w:rsid w:val="00A21956"/>
    <w:rsid w:val="00A22D67"/>
    <w:rsid w:val="00A24189"/>
    <w:rsid w:val="00A24A64"/>
    <w:rsid w:val="00A24C1C"/>
    <w:rsid w:val="00A2774F"/>
    <w:rsid w:val="00A278D8"/>
    <w:rsid w:val="00A27906"/>
    <w:rsid w:val="00A302BA"/>
    <w:rsid w:val="00A3069B"/>
    <w:rsid w:val="00A30AC2"/>
    <w:rsid w:val="00A31418"/>
    <w:rsid w:val="00A33191"/>
    <w:rsid w:val="00A34386"/>
    <w:rsid w:val="00A343ED"/>
    <w:rsid w:val="00A350CA"/>
    <w:rsid w:val="00A3665B"/>
    <w:rsid w:val="00A37553"/>
    <w:rsid w:val="00A378A3"/>
    <w:rsid w:val="00A40CFB"/>
    <w:rsid w:val="00A41431"/>
    <w:rsid w:val="00A4278D"/>
    <w:rsid w:val="00A42A3B"/>
    <w:rsid w:val="00A42EEC"/>
    <w:rsid w:val="00A441DA"/>
    <w:rsid w:val="00A443A2"/>
    <w:rsid w:val="00A4477A"/>
    <w:rsid w:val="00A45193"/>
    <w:rsid w:val="00A47265"/>
    <w:rsid w:val="00A50406"/>
    <w:rsid w:val="00A50C90"/>
    <w:rsid w:val="00A51BC2"/>
    <w:rsid w:val="00A53577"/>
    <w:rsid w:val="00A53806"/>
    <w:rsid w:val="00A53CE7"/>
    <w:rsid w:val="00A53D41"/>
    <w:rsid w:val="00A541A4"/>
    <w:rsid w:val="00A54D41"/>
    <w:rsid w:val="00A55B5A"/>
    <w:rsid w:val="00A5630F"/>
    <w:rsid w:val="00A56668"/>
    <w:rsid w:val="00A60021"/>
    <w:rsid w:val="00A60B4E"/>
    <w:rsid w:val="00A624B7"/>
    <w:rsid w:val="00A6362F"/>
    <w:rsid w:val="00A6373B"/>
    <w:rsid w:val="00A65B09"/>
    <w:rsid w:val="00A65C09"/>
    <w:rsid w:val="00A65E0A"/>
    <w:rsid w:val="00A66572"/>
    <w:rsid w:val="00A67FE1"/>
    <w:rsid w:val="00A7360C"/>
    <w:rsid w:val="00A73CFF"/>
    <w:rsid w:val="00A740C8"/>
    <w:rsid w:val="00A76BD6"/>
    <w:rsid w:val="00A76C1E"/>
    <w:rsid w:val="00A76E7C"/>
    <w:rsid w:val="00A77305"/>
    <w:rsid w:val="00A77588"/>
    <w:rsid w:val="00A77645"/>
    <w:rsid w:val="00A77800"/>
    <w:rsid w:val="00A80BA4"/>
    <w:rsid w:val="00A8193A"/>
    <w:rsid w:val="00A84AE3"/>
    <w:rsid w:val="00A868EB"/>
    <w:rsid w:val="00A90350"/>
    <w:rsid w:val="00A903B1"/>
    <w:rsid w:val="00A90C47"/>
    <w:rsid w:val="00A92C7A"/>
    <w:rsid w:val="00A92EF8"/>
    <w:rsid w:val="00A93471"/>
    <w:rsid w:val="00A93678"/>
    <w:rsid w:val="00A94D9C"/>
    <w:rsid w:val="00A966E2"/>
    <w:rsid w:val="00AA02AE"/>
    <w:rsid w:val="00AA0614"/>
    <w:rsid w:val="00AA1C21"/>
    <w:rsid w:val="00AA3363"/>
    <w:rsid w:val="00AB1878"/>
    <w:rsid w:val="00AB1E21"/>
    <w:rsid w:val="00AB1E30"/>
    <w:rsid w:val="00AB2477"/>
    <w:rsid w:val="00AB48F7"/>
    <w:rsid w:val="00AB56F0"/>
    <w:rsid w:val="00AB5DBD"/>
    <w:rsid w:val="00AC1537"/>
    <w:rsid w:val="00AC1812"/>
    <w:rsid w:val="00AC2572"/>
    <w:rsid w:val="00AC34C4"/>
    <w:rsid w:val="00AC372E"/>
    <w:rsid w:val="00AC4DB8"/>
    <w:rsid w:val="00AC4DDD"/>
    <w:rsid w:val="00AC6B09"/>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40DE"/>
    <w:rsid w:val="00AE412F"/>
    <w:rsid w:val="00AE4481"/>
    <w:rsid w:val="00AE5A82"/>
    <w:rsid w:val="00AE72F0"/>
    <w:rsid w:val="00AE7BB7"/>
    <w:rsid w:val="00AF1469"/>
    <w:rsid w:val="00AF1BF6"/>
    <w:rsid w:val="00AF31F1"/>
    <w:rsid w:val="00AF364C"/>
    <w:rsid w:val="00AF3723"/>
    <w:rsid w:val="00AF464D"/>
    <w:rsid w:val="00AF4E85"/>
    <w:rsid w:val="00AF633C"/>
    <w:rsid w:val="00AF6474"/>
    <w:rsid w:val="00AF728F"/>
    <w:rsid w:val="00AF7FD0"/>
    <w:rsid w:val="00B01491"/>
    <w:rsid w:val="00B02139"/>
    <w:rsid w:val="00B03831"/>
    <w:rsid w:val="00B05B56"/>
    <w:rsid w:val="00B0677C"/>
    <w:rsid w:val="00B10DD0"/>
    <w:rsid w:val="00B114A3"/>
    <w:rsid w:val="00B116FB"/>
    <w:rsid w:val="00B11A1F"/>
    <w:rsid w:val="00B11A76"/>
    <w:rsid w:val="00B1402E"/>
    <w:rsid w:val="00B15724"/>
    <w:rsid w:val="00B17407"/>
    <w:rsid w:val="00B1798F"/>
    <w:rsid w:val="00B20422"/>
    <w:rsid w:val="00B204F7"/>
    <w:rsid w:val="00B21F90"/>
    <w:rsid w:val="00B239FA"/>
    <w:rsid w:val="00B26991"/>
    <w:rsid w:val="00B27098"/>
    <w:rsid w:val="00B2716F"/>
    <w:rsid w:val="00B279EC"/>
    <w:rsid w:val="00B27DA3"/>
    <w:rsid w:val="00B32DEC"/>
    <w:rsid w:val="00B33C5E"/>
    <w:rsid w:val="00B33E5E"/>
    <w:rsid w:val="00B349E5"/>
    <w:rsid w:val="00B37EE8"/>
    <w:rsid w:val="00B40625"/>
    <w:rsid w:val="00B40759"/>
    <w:rsid w:val="00B40980"/>
    <w:rsid w:val="00B41C55"/>
    <w:rsid w:val="00B423DA"/>
    <w:rsid w:val="00B4316B"/>
    <w:rsid w:val="00B45720"/>
    <w:rsid w:val="00B45CC1"/>
    <w:rsid w:val="00B460C2"/>
    <w:rsid w:val="00B5061B"/>
    <w:rsid w:val="00B51848"/>
    <w:rsid w:val="00B52010"/>
    <w:rsid w:val="00B520EA"/>
    <w:rsid w:val="00B53784"/>
    <w:rsid w:val="00B5388C"/>
    <w:rsid w:val="00B539CC"/>
    <w:rsid w:val="00B54FE4"/>
    <w:rsid w:val="00B5703B"/>
    <w:rsid w:val="00B60AB0"/>
    <w:rsid w:val="00B60C22"/>
    <w:rsid w:val="00B6256F"/>
    <w:rsid w:val="00B63566"/>
    <w:rsid w:val="00B64B07"/>
    <w:rsid w:val="00B651EF"/>
    <w:rsid w:val="00B7152D"/>
    <w:rsid w:val="00B71EA4"/>
    <w:rsid w:val="00B72A3C"/>
    <w:rsid w:val="00B73864"/>
    <w:rsid w:val="00B75A47"/>
    <w:rsid w:val="00B75ED8"/>
    <w:rsid w:val="00B77809"/>
    <w:rsid w:val="00B8008B"/>
    <w:rsid w:val="00B80AC4"/>
    <w:rsid w:val="00B813F9"/>
    <w:rsid w:val="00B827EC"/>
    <w:rsid w:val="00B849C4"/>
    <w:rsid w:val="00B858D4"/>
    <w:rsid w:val="00B85A51"/>
    <w:rsid w:val="00B860F4"/>
    <w:rsid w:val="00B86444"/>
    <w:rsid w:val="00B8772A"/>
    <w:rsid w:val="00B904A0"/>
    <w:rsid w:val="00B90535"/>
    <w:rsid w:val="00B90BCA"/>
    <w:rsid w:val="00B91E24"/>
    <w:rsid w:val="00B9436A"/>
    <w:rsid w:val="00B9540B"/>
    <w:rsid w:val="00B9751D"/>
    <w:rsid w:val="00B97785"/>
    <w:rsid w:val="00B97A3F"/>
    <w:rsid w:val="00B97C1E"/>
    <w:rsid w:val="00BA03CD"/>
    <w:rsid w:val="00BA0B2D"/>
    <w:rsid w:val="00BA1EEC"/>
    <w:rsid w:val="00BA22F3"/>
    <w:rsid w:val="00BA2A12"/>
    <w:rsid w:val="00BA31BE"/>
    <w:rsid w:val="00BA3794"/>
    <w:rsid w:val="00BA3F4D"/>
    <w:rsid w:val="00BA56DD"/>
    <w:rsid w:val="00BA5AB8"/>
    <w:rsid w:val="00BA6613"/>
    <w:rsid w:val="00BA71EF"/>
    <w:rsid w:val="00BA7884"/>
    <w:rsid w:val="00BB0381"/>
    <w:rsid w:val="00BB225F"/>
    <w:rsid w:val="00BB27A6"/>
    <w:rsid w:val="00BB2839"/>
    <w:rsid w:val="00BB31CE"/>
    <w:rsid w:val="00BB5E32"/>
    <w:rsid w:val="00BC0188"/>
    <w:rsid w:val="00BC01B1"/>
    <w:rsid w:val="00BC179D"/>
    <w:rsid w:val="00BC3751"/>
    <w:rsid w:val="00BC3C72"/>
    <w:rsid w:val="00BC6FB7"/>
    <w:rsid w:val="00BD027D"/>
    <w:rsid w:val="00BD1CC3"/>
    <w:rsid w:val="00BD257E"/>
    <w:rsid w:val="00BD33DA"/>
    <w:rsid w:val="00BD73DE"/>
    <w:rsid w:val="00BE04C1"/>
    <w:rsid w:val="00BE1128"/>
    <w:rsid w:val="00BE1815"/>
    <w:rsid w:val="00BE1D42"/>
    <w:rsid w:val="00BE1DEC"/>
    <w:rsid w:val="00BE436B"/>
    <w:rsid w:val="00BE57DA"/>
    <w:rsid w:val="00BE64B3"/>
    <w:rsid w:val="00BE6D32"/>
    <w:rsid w:val="00BE718E"/>
    <w:rsid w:val="00BE77C3"/>
    <w:rsid w:val="00BF04D1"/>
    <w:rsid w:val="00BF14A4"/>
    <w:rsid w:val="00BF3262"/>
    <w:rsid w:val="00BF421F"/>
    <w:rsid w:val="00BF4BC9"/>
    <w:rsid w:val="00BF4FA3"/>
    <w:rsid w:val="00BF6359"/>
    <w:rsid w:val="00BF6A7B"/>
    <w:rsid w:val="00BF7B14"/>
    <w:rsid w:val="00C01DA1"/>
    <w:rsid w:val="00C028B4"/>
    <w:rsid w:val="00C045A4"/>
    <w:rsid w:val="00C06D9A"/>
    <w:rsid w:val="00C06FE3"/>
    <w:rsid w:val="00C07B73"/>
    <w:rsid w:val="00C10121"/>
    <w:rsid w:val="00C11EA8"/>
    <w:rsid w:val="00C131F4"/>
    <w:rsid w:val="00C14311"/>
    <w:rsid w:val="00C14F13"/>
    <w:rsid w:val="00C15190"/>
    <w:rsid w:val="00C151BF"/>
    <w:rsid w:val="00C156E4"/>
    <w:rsid w:val="00C164B8"/>
    <w:rsid w:val="00C201EB"/>
    <w:rsid w:val="00C22561"/>
    <w:rsid w:val="00C257FE"/>
    <w:rsid w:val="00C25D01"/>
    <w:rsid w:val="00C25E06"/>
    <w:rsid w:val="00C25FAA"/>
    <w:rsid w:val="00C277EE"/>
    <w:rsid w:val="00C27B38"/>
    <w:rsid w:val="00C27EAA"/>
    <w:rsid w:val="00C3066F"/>
    <w:rsid w:val="00C30E34"/>
    <w:rsid w:val="00C32027"/>
    <w:rsid w:val="00C33308"/>
    <w:rsid w:val="00C35368"/>
    <w:rsid w:val="00C35F3E"/>
    <w:rsid w:val="00C37F8F"/>
    <w:rsid w:val="00C40480"/>
    <w:rsid w:val="00C40D6B"/>
    <w:rsid w:val="00C41422"/>
    <w:rsid w:val="00C41B10"/>
    <w:rsid w:val="00C44DF0"/>
    <w:rsid w:val="00C45865"/>
    <w:rsid w:val="00C47558"/>
    <w:rsid w:val="00C50DAB"/>
    <w:rsid w:val="00C54080"/>
    <w:rsid w:val="00C560C0"/>
    <w:rsid w:val="00C56317"/>
    <w:rsid w:val="00C62BA6"/>
    <w:rsid w:val="00C62C85"/>
    <w:rsid w:val="00C6501A"/>
    <w:rsid w:val="00C6551B"/>
    <w:rsid w:val="00C66AE7"/>
    <w:rsid w:val="00C674C8"/>
    <w:rsid w:val="00C678A5"/>
    <w:rsid w:val="00C706E1"/>
    <w:rsid w:val="00C70AC2"/>
    <w:rsid w:val="00C711AA"/>
    <w:rsid w:val="00C73876"/>
    <w:rsid w:val="00C73BFA"/>
    <w:rsid w:val="00C74626"/>
    <w:rsid w:val="00C756B9"/>
    <w:rsid w:val="00C758B6"/>
    <w:rsid w:val="00C75999"/>
    <w:rsid w:val="00C771B7"/>
    <w:rsid w:val="00C77658"/>
    <w:rsid w:val="00C77BFF"/>
    <w:rsid w:val="00C77F7D"/>
    <w:rsid w:val="00C808E2"/>
    <w:rsid w:val="00C81A49"/>
    <w:rsid w:val="00C828FB"/>
    <w:rsid w:val="00C83CB0"/>
    <w:rsid w:val="00C86371"/>
    <w:rsid w:val="00C92532"/>
    <w:rsid w:val="00C92E08"/>
    <w:rsid w:val="00C9329A"/>
    <w:rsid w:val="00C93473"/>
    <w:rsid w:val="00C946DB"/>
    <w:rsid w:val="00C967D7"/>
    <w:rsid w:val="00CA0045"/>
    <w:rsid w:val="00CA075A"/>
    <w:rsid w:val="00CA0CBD"/>
    <w:rsid w:val="00CA2E74"/>
    <w:rsid w:val="00CA309C"/>
    <w:rsid w:val="00CA332D"/>
    <w:rsid w:val="00CA3904"/>
    <w:rsid w:val="00CA466B"/>
    <w:rsid w:val="00CA515A"/>
    <w:rsid w:val="00CA573D"/>
    <w:rsid w:val="00CA676C"/>
    <w:rsid w:val="00CB0DF0"/>
    <w:rsid w:val="00CB20BF"/>
    <w:rsid w:val="00CB34D1"/>
    <w:rsid w:val="00CB3533"/>
    <w:rsid w:val="00CB3C24"/>
    <w:rsid w:val="00CB40A6"/>
    <w:rsid w:val="00CB55EE"/>
    <w:rsid w:val="00CB6E4D"/>
    <w:rsid w:val="00CB7600"/>
    <w:rsid w:val="00CB7AB2"/>
    <w:rsid w:val="00CC34F1"/>
    <w:rsid w:val="00CC4578"/>
    <w:rsid w:val="00CC689E"/>
    <w:rsid w:val="00CC6928"/>
    <w:rsid w:val="00CC7883"/>
    <w:rsid w:val="00CC7AED"/>
    <w:rsid w:val="00CD1A02"/>
    <w:rsid w:val="00CD2861"/>
    <w:rsid w:val="00CD3F1F"/>
    <w:rsid w:val="00CD3F5B"/>
    <w:rsid w:val="00CD427E"/>
    <w:rsid w:val="00CD6B84"/>
    <w:rsid w:val="00CE0886"/>
    <w:rsid w:val="00CE1623"/>
    <w:rsid w:val="00CE2BA6"/>
    <w:rsid w:val="00CE2BEE"/>
    <w:rsid w:val="00CE421B"/>
    <w:rsid w:val="00CE4BCC"/>
    <w:rsid w:val="00CE4F06"/>
    <w:rsid w:val="00CE5D63"/>
    <w:rsid w:val="00CF067D"/>
    <w:rsid w:val="00CF122F"/>
    <w:rsid w:val="00CF1824"/>
    <w:rsid w:val="00CF41F4"/>
    <w:rsid w:val="00CF6412"/>
    <w:rsid w:val="00CF799A"/>
    <w:rsid w:val="00CF7FD0"/>
    <w:rsid w:val="00D02065"/>
    <w:rsid w:val="00D02138"/>
    <w:rsid w:val="00D023A0"/>
    <w:rsid w:val="00D02BEC"/>
    <w:rsid w:val="00D02EAA"/>
    <w:rsid w:val="00D035B3"/>
    <w:rsid w:val="00D0422B"/>
    <w:rsid w:val="00D04CB4"/>
    <w:rsid w:val="00D04EB4"/>
    <w:rsid w:val="00D05E92"/>
    <w:rsid w:val="00D06DCA"/>
    <w:rsid w:val="00D07492"/>
    <w:rsid w:val="00D11587"/>
    <w:rsid w:val="00D11A2F"/>
    <w:rsid w:val="00D11AD5"/>
    <w:rsid w:val="00D12033"/>
    <w:rsid w:val="00D12956"/>
    <w:rsid w:val="00D13EE5"/>
    <w:rsid w:val="00D16D6C"/>
    <w:rsid w:val="00D16F40"/>
    <w:rsid w:val="00D1723A"/>
    <w:rsid w:val="00D21D5C"/>
    <w:rsid w:val="00D21D60"/>
    <w:rsid w:val="00D2226C"/>
    <w:rsid w:val="00D25696"/>
    <w:rsid w:val="00D25835"/>
    <w:rsid w:val="00D27D0E"/>
    <w:rsid w:val="00D33477"/>
    <w:rsid w:val="00D33983"/>
    <w:rsid w:val="00D33D35"/>
    <w:rsid w:val="00D346C0"/>
    <w:rsid w:val="00D3542A"/>
    <w:rsid w:val="00D37A49"/>
    <w:rsid w:val="00D37E2E"/>
    <w:rsid w:val="00D40504"/>
    <w:rsid w:val="00D41388"/>
    <w:rsid w:val="00D417F1"/>
    <w:rsid w:val="00D41EAE"/>
    <w:rsid w:val="00D42714"/>
    <w:rsid w:val="00D44219"/>
    <w:rsid w:val="00D45F0C"/>
    <w:rsid w:val="00D47AD0"/>
    <w:rsid w:val="00D50909"/>
    <w:rsid w:val="00D51F15"/>
    <w:rsid w:val="00D520E9"/>
    <w:rsid w:val="00D52857"/>
    <w:rsid w:val="00D52B70"/>
    <w:rsid w:val="00D52C68"/>
    <w:rsid w:val="00D5327A"/>
    <w:rsid w:val="00D571DA"/>
    <w:rsid w:val="00D57AD6"/>
    <w:rsid w:val="00D60E58"/>
    <w:rsid w:val="00D61321"/>
    <w:rsid w:val="00D61401"/>
    <w:rsid w:val="00D61757"/>
    <w:rsid w:val="00D61CED"/>
    <w:rsid w:val="00D625BD"/>
    <w:rsid w:val="00D62E6B"/>
    <w:rsid w:val="00D63CC2"/>
    <w:rsid w:val="00D63F6A"/>
    <w:rsid w:val="00D640B9"/>
    <w:rsid w:val="00D649EE"/>
    <w:rsid w:val="00D67AB5"/>
    <w:rsid w:val="00D70314"/>
    <w:rsid w:val="00D71C80"/>
    <w:rsid w:val="00D7238E"/>
    <w:rsid w:val="00D7283E"/>
    <w:rsid w:val="00D72AC7"/>
    <w:rsid w:val="00D73003"/>
    <w:rsid w:val="00D73019"/>
    <w:rsid w:val="00D73287"/>
    <w:rsid w:val="00D73C03"/>
    <w:rsid w:val="00D75131"/>
    <w:rsid w:val="00D754B2"/>
    <w:rsid w:val="00D7625B"/>
    <w:rsid w:val="00D76572"/>
    <w:rsid w:val="00D773DE"/>
    <w:rsid w:val="00D774B9"/>
    <w:rsid w:val="00D83373"/>
    <w:rsid w:val="00D83E66"/>
    <w:rsid w:val="00D84288"/>
    <w:rsid w:val="00D86B7F"/>
    <w:rsid w:val="00D8708B"/>
    <w:rsid w:val="00D87CB3"/>
    <w:rsid w:val="00D87CC5"/>
    <w:rsid w:val="00D87FB9"/>
    <w:rsid w:val="00D90C95"/>
    <w:rsid w:val="00D91405"/>
    <w:rsid w:val="00D918CB"/>
    <w:rsid w:val="00D921D4"/>
    <w:rsid w:val="00D92EDA"/>
    <w:rsid w:val="00D93787"/>
    <w:rsid w:val="00D95D55"/>
    <w:rsid w:val="00D96B73"/>
    <w:rsid w:val="00DA1914"/>
    <w:rsid w:val="00DA1B2C"/>
    <w:rsid w:val="00DA7436"/>
    <w:rsid w:val="00DA7A62"/>
    <w:rsid w:val="00DB062B"/>
    <w:rsid w:val="00DB2E16"/>
    <w:rsid w:val="00DB3B45"/>
    <w:rsid w:val="00DB4EC7"/>
    <w:rsid w:val="00DB6601"/>
    <w:rsid w:val="00DB7F76"/>
    <w:rsid w:val="00DC012C"/>
    <w:rsid w:val="00DC12E0"/>
    <w:rsid w:val="00DC2C0B"/>
    <w:rsid w:val="00DC2D7F"/>
    <w:rsid w:val="00DC2F99"/>
    <w:rsid w:val="00DC42B1"/>
    <w:rsid w:val="00DC435B"/>
    <w:rsid w:val="00DC4713"/>
    <w:rsid w:val="00DC489D"/>
    <w:rsid w:val="00DC4B6A"/>
    <w:rsid w:val="00DC670E"/>
    <w:rsid w:val="00DD2013"/>
    <w:rsid w:val="00DD2123"/>
    <w:rsid w:val="00DD3A30"/>
    <w:rsid w:val="00DD509E"/>
    <w:rsid w:val="00DD5260"/>
    <w:rsid w:val="00DD52A9"/>
    <w:rsid w:val="00DD5D7D"/>
    <w:rsid w:val="00DD613C"/>
    <w:rsid w:val="00DD756E"/>
    <w:rsid w:val="00DE009F"/>
    <w:rsid w:val="00DE087B"/>
    <w:rsid w:val="00DE1012"/>
    <w:rsid w:val="00DE2331"/>
    <w:rsid w:val="00DE2FD1"/>
    <w:rsid w:val="00DE388F"/>
    <w:rsid w:val="00DE3A62"/>
    <w:rsid w:val="00DE40D7"/>
    <w:rsid w:val="00DE5EA2"/>
    <w:rsid w:val="00DE729C"/>
    <w:rsid w:val="00DF04D3"/>
    <w:rsid w:val="00DF0699"/>
    <w:rsid w:val="00DF208B"/>
    <w:rsid w:val="00DF2A1F"/>
    <w:rsid w:val="00DF2AC9"/>
    <w:rsid w:val="00DF3F38"/>
    <w:rsid w:val="00DF5FCE"/>
    <w:rsid w:val="00DF69CE"/>
    <w:rsid w:val="00DF6FAB"/>
    <w:rsid w:val="00DF7181"/>
    <w:rsid w:val="00DF79B7"/>
    <w:rsid w:val="00DF7E8C"/>
    <w:rsid w:val="00E00246"/>
    <w:rsid w:val="00E011CD"/>
    <w:rsid w:val="00E01792"/>
    <w:rsid w:val="00E03480"/>
    <w:rsid w:val="00E038EE"/>
    <w:rsid w:val="00E05BA5"/>
    <w:rsid w:val="00E06F86"/>
    <w:rsid w:val="00E07180"/>
    <w:rsid w:val="00E07762"/>
    <w:rsid w:val="00E100CC"/>
    <w:rsid w:val="00E109E1"/>
    <w:rsid w:val="00E12935"/>
    <w:rsid w:val="00E1661B"/>
    <w:rsid w:val="00E17DF1"/>
    <w:rsid w:val="00E2109E"/>
    <w:rsid w:val="00E223E5"/>
    <w:rsid w:val="00E233B2"/>
    <w:rsid w:val="00E23F80"/>
    <w:rsid w:val="00E24503"/>
    <w:rsid w:val="00E2785B"/>
    <w:rsid w:val="00E309FC"/>
    <w:rsid w:val="00E31AFD"/>
    <w:rsid w:val="00E36B37"/>
    <w:rsid w:val="00E3748E"/>
    <w:rsid w:val="00E4104A"/>
    <w:rsid w:val="00E414C3"/>
    <w:rsid w:val="00E41631"/>
    <w:rsid w:val="00E41C4B"/>
    <w:rsid w:val="00E42D52"/>
    <w:rsid w:val="00E42E0D"/>
    <w:rsid w:val="00E43471"/>
    <w:rsid w:val="00E436C9"/>
    <w:rsid w:val="00E43BC8"/>
    <w:rsid w:val="00E46174"/>
    <w:rsid w:val="00E46BA0"/>
    <w:rsid w:val="00E46EB1"/>
    <w:rsid w:val="00E51518"/>
    <w:rsid w:val="00E52DC0"/>
    <w:rsid w:val="00E55184"/>
    <w:rsid w:val="00E5634E"/>
    <w:rsid w:val="00E56EFE"/>
    <w:rsid w:val="00E600F4"/>
    <w:rsid w:val="00E601A8"/>
    <w:rsid w:val="00E609D6"/>
    <w:rsid w:val="00E60CD0"/>
    <w:rsid w:val="00E6140C"/>
    <w:rsid w:val="00E61F95"/>
    <w:rsid w:val="00E62D48"/>
    <w:rsid w:val="00E63121"/>
    <w:rsid w:val="00E64BFF"/>
    <w:rsid w:val="00E65D32"/>
    <w:rsid w:val="00E66800"/>
    <w:rsid w:val="00E678A0"/>
    <w:rsid w:val="00E67E7A"/>
    <w:rsid w:val="00E70258"/>
    <w:rsid w:val="00E7085E"/>
    <w:rsid w:val="00E715A8"/>
    <w:rsid w:val="00E73C2C"/>
    <w:rsid w:val="00E7647E"/>
    <w:rsid w:val="00E77FD5"/>
    <w:rsid w:val="00E80B3D"/>
    <w:rsid w:val="00E8534F"/>
    <w:rsid w:val="00E85D39"/>
    <w:rsid w:val="00E87EA5"/>
    <w:rsid w:val="00E92DAB"/>
    <w:rsid w:val="00E9345B"/>
    <w:rsid w:val="00E93FCF"/>
    <w:rsid w:val="00E94EFB"/>
    <w:rsid w:val="00E962AE"/>
    <w:rsid w:val="00E96BF0"/>
    <w:rsid w:val="00E96E80"/>
    <w:rsid w:val="00EA0300"/>
    <w:rsid w:val="00EA0B66"/>
    <w:rsid w:val="00EA1D3D"/>
    <w:rsid w:val="00EA4411"/>
    <w:rsid w:val="00EA44B8"/>
    <w:rsid w:val="00EA58E0"/>
    <w:rsid w:val="00EA5D87"/>
    <w:rsid w:val="00EA631F"/>
    <w:rsid w:val="00EA6B3F"/>
    <w:rsid w:val="00EA7F9F"/>
    <w:rsid w:val="00EB088C"/>
    <w:rsid w:val="00EB1BEB"/>
    <w:rsid w:val="00EB35BD"/>
    <w:rsid w:val="00EB3D05"/>
    <w:rsid w:val="00EB6DB8"/>
    <w:rsid w:val="00EB72A4"/>
    <w:rsid w:val="00EB7D06"/>
    <w:rsid w:val="00EC041C"/>
    <w:rsid w:val="00EC082A"/>
    <w:rsid w:val="00EC12C6"/>
    <w:rsid w:val="00EC19D8"/>
    <w:rsid w:val="00EC1CBA"/>
    <w:rsid w:val="00EC1F07"/>
    <w:rsid w:val="00EC1F2D"/>
    <w:rsid w:val="00EC2124"/>
    <w:rsid w:val="00EC72BE"/>
    <w:rsid w:val="00EC74C0"/>
    <w:rsid w:val="00ED02A1"/>
    <w:rsid w:val="00ED02BB"/>
    <w:rsid w:val="00ED1023"/>
    <w:rsid w:val="00ED1288"/>
    <w:rsid w:val="00ED14DB"/>
    <w:rsid w:val="00ED1E17"/>
    <w:rsid w:val="00ED2A83"/>
    <w:rsid w:val="00EE08A5"/>
    <w:rsid w:val="00EE14D8"/>
    <w:rsid w:val="00EE1F1F"/>
    <w:rsid w:val="00EE25D1"/>
    <w:rsid w:val="00EE3215"/>
    <w:rsid w:val="00EE50B7"/>
    <w:rsid w:val="00EE588C"/>
    <w:rsid w:val="00EE6568"/>
    <w:rsid w:val="00EE7A1D"/>
    <w:rsid w:val="00EF0E75"/>
    <w:rsid w:val="00EF40BA"/>
    <w:rsid w:val="00EF5944"/>
    <w:rsid w:val="00EF6E3B"/>
    <w:rsid w:val="00F005C9"/>
    <w:rsid w:val="00F0293A"/>
    <w:rsid w:val="00F02953"/>
    <w:rsid w:val="00F02A19"/>
    <w:rsid w:val="00F03972"/>
    <w:rsid w:val="00F04A96"/>
    <w:rsid w:val="00F072A0"/>
    <w:rsid w:val="00F076F4"/>
    <w:rsid w:val="00F101C1"/>
    <w:rsid w:val="00F11E21"/>
    <w:rsid w:val="00F12938"/>
    <w:rsid w:val="00F12C05"/>
    <w:rsid w:val="00F140CD"/>
    <w:rsid w:val="00F14F96"/>
    <w:rsid w:val="00F15DA2"/>
    <w:rsid w:val="00F16B2B"/>
    <w:rsid w:val="00F16EDB"/>
    <w:rsid w:val="00F2022D"/>
    <w:rsid w:val="00F208DC"/>
    <w:rsid w:val="00F21717"/>
    <w:rsid w:val="00F21B7C"/>
    <w:rsid w:val="00F21FD1"/>
    <w:rsid w:val="00F22CB3"/>
    <w:rsid w:val="00F23A7B"/>
    <w:rsid w:val="00F24136"/>
    <w:rsid w:val="00F24B42"/>
    <w:rsid w:val="00F31821"/>
    <w:rsid w:val="00F31B4D"/>
    <w:rsid w:val="00F335EE"/>
    <w:rsid w:val="00F359A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4268"/>
    <w:rsid w:val="00F55E8B"/>
    <w:rsid w:val="00F564F9"/>
    <w:rsid w:val="00F576D6"/>
    <w:rsid w:val="00F61FE1"/>
    <w:rsid w:val="00F624B5"/>
    <w:rsid w:val="00F62FAC"/>
    <w:rsid w:val="00F63A69"/>
    <w:rsid w:val="00F64275"/>
    <w:rsid w:val="00F64C01"/>
    <w:rsid w:val="00F6599C"/>
    <w:rsid w:val="00F66A92"/>
    <w:rsid w:val="00F673B9"/>
    <w:rsid w:val="00F675F0"/>
    <w:rsid w:val="00F700FF"/>
    <w:rsid w:val="00F70B93"/>
    <w:rsid w:val="00F7371D"/>
    <w:rsid w:val="00F76B12"/>
    <w:rsid w:val="00F7707E"/>
    <w:rsid w:val="00F7766C"/>
    <w:rsid w:val="00F800E3"/>
    <w:rsid w:val="00F80321"/>
    <w:rsid w:val="00F82076"/>
    <w:rsid w:val="00F828DA"/>
    <w:rsid w:val="00F83205"/>
    <w:rsid w:val="00F83F38"/>
    <w:rsid w:val="00F8504F"/>
    <w:rsid w:val="00F85C86"/>
    <w:rsid w:val="00F8739B"/>
    <w:rsid w:val="00F90B90"/>
    <w:rsid w:val="00F92B5D"/>
    <w:rsid w:val="00F92BA2"/>
    <w:rsid w:val="00F97C62"/>
    <w:rsid w:val="00FA1C0F"/>
    <w:rsid w:val="00FA2874"/>
    <w:rsid w:val="00FA7504"/>
    <w:rsid w:val="00FA7F05"/>
    <w:rsid w:val="00FB14B8"/>
    <w:rsid w:val="00FB2419"/>
    <w:rsid w:val="00FB337A"/>
    <w:rsid w:val="00FB51B3"/>
    <w:rsid w:val="00FB533B"/>
    <w:rsid w:val="00FC3BD9"/>
    <w:rsid w:val="00FC3CD5"/>
    <w:rsid w:val="00FC5014"/>
    <w:rsid w:val="00FC6736"/>
    <w:rsid w:val="00FC6C73"/>
    <w:rsid w:val="00FC773D"/>
    <w:rsid w:val="00FD0737"/>
    <w:rsid w:val="00FD0A4D"/>
    <w:rsid w:val="00FD1641"/>
    <w:rsid w:val="00FD245B"/>
    <w:rsid w:val="00FD2A50"/>
    <w:rsid w:val="00FD4EE6"/>
    <w:rsid w:val="00FD520F"/>
    <w:rsid w:val="00FD56A0"/>
    <w:rsid w:val="00FD5F3A"/>
    <w:rsid w:val="00FD6C1B"/>
    <w:rsid w:val="00FD741D"/>
    <w:rsid w:val="00FE0019"/>
    <w:rsid w:val="00FE0199"/>
    <w:rsid w:val="00FE0FBD"/>
    <w:rsid w:val="00FE1BFD"/>
    <w:rsid w:val="00FE3263"/>
    <w:rsid w:val="00FE42CF"/>
    <w:rsid w:val="00FE5946"/>
    <w:rsid w:val="00FE5DFB"/>
    <w:rsid w:val="00FE6A1F"/>
    <w:rsid w:val="00FE78ED"/>
    <w:rsid w:val="00FE7C84"/>
    <w:rsid w:val="00FF063C"/>
    <w:rsid w:val="00FF2B6D"/>
    <w:rsid w:val="00FF34B5"/>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ymark.co.nz" TargetMode="External"/><Relationship Id="rId18" Type="http://schemas.openxmlformats.org/officeDocument/2006/relationships/hyperlink" Target="https://worldline.com/twitter" TargetMode="External"/><Relationship Id="rId26" Type="http://schemas.openxmlformats.org/officeDocument/2006/relationships/hyperlink" Target="https://worldline.com/instagram"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brendan.boughen@paymark.co.nz"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orldline.com/blog" TargetMode="External"/><Relationship Id="rId20" Type="http://schemas.openxmlformats.org/officeDocument/2006/relationships/hyperlink" Target="https://worldline.com/linked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orldline.com/youtube" TargetMode="External"/><Relationship Id="rId5" Type="http://schemas.openxmlformats.org/officeDocument/2006/relationships/numbering" Target="numbering.xml"/><Relationship Id="rId15" Type="http://schemas.openxmlformats.org/officeDocument/2006/relationships/hyperlink" Target="mailto:laurent.marie@worldline.com" TargetMode="External"/><Relationship Id="rId23" Type="http://schemas.openxmlformats.org/officeDocument/2006/relationships/image" Target="media/image5.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carlander@worldline.com" TargetMode="External"/><Relationship Id="rId22" Type="http://schemas.openxmlformats.org/officeDocument/2006/relationships/hyperlink" Target="https://worldline.com/facebook" TargetMode="External"/><Relationship Id="rId27" Type="http://schemas.openxmlformats.org/officeDocument/2006/relationships/image" Target="media/image7.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7B45433D-0CB8-4B8B-B510-9CC542BB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17</TotalTime>
  <Pages>3</Pages>
  <Words>933</Words>
  <Characters>5320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2022-04-04T21:51:00Z</dcterms:created>
  <dcterms:modified xsi:type="dcterms:W3CDTF">2022-04-04T21:52:00Z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