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6ABB" w14:textId="72C6AF13" w:rsidR="0005327A" w:rsidRPr="00827B4B" w:rsidRDefault="002E0CBD" w:rsidP="00D54A2F">
      <w:pPr>
        <w:pStyle w:val="TitleWorldline"/>
        <w:jc w:val="left"/>
        <w:rPr>
          <w:rFonts w:ascii="Roboto SemiBold" w:hAnsi="Roboto SemiBold"/>
          <w:b w:val="0"/>
          <w:color w:val="000000" w:themeColor="text1"/>
        </w:rPr>
      </w:pPr>
      <w:r>
        <w:rPr>
          <w:rFonts w:ascii="Roboto SemiBold" w:hAnsi="Roboto SemiBold"/>
          <w:b w:val="0"/>
          <w:color w:val="000000" w:themeColor="text1"/>
        </w:rPr>
        <w:t>C</w:t>
      </w:r>
      <w:r w:rsidR="00467E1E">
        <w:rPr>
          <w:rFonts w:ascii="Roboto SemiBold" w:hAnsi="Roboto SemiBold"/>
          <w:b w:val="0"/>
          <w:color w:val="000000" w:themeColor="text1"/>
        </w:rPr>
        <w:t xml:space="preserve">onsumer spending </w:t>
      </w:r>
      <w:proofErr w:type="gramStart"/>
      <w:r w:rsidR="00065E85">
        <w:rPr>
          <w:rFonts w:ascii="Roboto SemiBold" w:hAnsi="Roboto SemiBold"/>
          <w:b w:val="0"/>
          <w:color w:val="000000" w:themeColor="text1"/>
        </w:rPr>
        <w:t>drop</w:t>
      </w:r>
      <w:proofErr w:type="gramEnd"/>
      <w:r w:rsidR="00065E85">
        <w:rPr>
          <w:rFonts w:ascii="Roboto SemiBold" w:hAnsi="Roboto SemiBold"/>
          <w:b w:val="0"/>
          <w:color w:val="000000" w:themeColor="text1"/>
        </w:rPr>
        <w:t xml:space="preserve"> in June </w:t>
      </w:r>
      <w:r w:rsidR="00C81B84">
        <w:rPr>
          <w:rFonts w:ascii="Roboto SemiBold" w:hAnsi="Roboto SemiBold"/>
          <w:b w:val="0"/>
          <w:color w:val="000000" w:themeColor="text1"/>
        </w:rPr>
        <w:t>ma</w:t>
      </w:r>
      <w:r w:rsidR="00384454">
        <w:rPr>
          <w:rFonts w:ascii="Roboto SemiBold" w:hAnsi="Roboto SemiBold"/>
          <w:b w:val="0"/>
          <w:color w:val="000000" w:themeColor="text1"/>
        </w:rPr>
        <w:t>rks</w:t>
      </w:r>
      <w:r w:rsidR="00C81B84">
        <w:rPr>
          <w:rFonts w:ascii="Roboto SemiBold" w:hAnsi="Roboto SemiBold"/>
          <w:b w:val="0"/>
          <w:color w:val="000000" w:themeColor="text1"/>
        </w:rPr>
        <w:t xml:space="preserve"> a weak winter, as </w:t>
      </w:r>
      <w:r w:rsidR="00821821">
        <w:rPr>
          <w:rFonts w:ascii="Roboto SemiBold" w:hAnsi="Roboto SemiBold"/>
          <w:b w:val="0"/>
          <w:color w:val="000000" w:themeColor="text1"/>
        </w:rPr>
        <w:t>Hospitality sector continue</w:t>
      </w:r>
      <w:r w:rsidR="00384454">
        <w:rPr>
          <w:rFonts w:ascii="Roboto SemiBold" w:hAnsi="Roboto SemiBold"/>
          <w:b w:val="0"/>
          <w:color w:val="000000" w:themeColor="text1"/>
        </w:rPr>
        <w:t>s</w:t>
      </w:r>
      <w:r w:rsidR="00821821">
        <w:rPr>
          <w:rFonts w:ascii="Roboto SemiBold" w:hAnsi="Roboto SemiBold"/>
          <w:b w:val="0"/>
          <w:color w:val="000000" w:themeColor="text1"/>
        </w:rPr>
        <w:t xml:space="preserve"> to do it tough</w:t>
      </w:r>
    </w:p>
    <w:p w14:paraId="663A9249" w14:textId="08FB6507" w:rsidR="0057268F" w:rsidRPr="00827B4B" w:rsidRDefault="002062E6" w:rsidP="00D1723A">
      <w:pPr>
        <w:pStyle w:val="BodytextWorldline"/>
        <w:rPr>
          <w:rFonts w:ascii="Roboto Medium" w:hAnsi="Roboto Medium"/>
        </w:rPr>
      </w:pPr>
      <w:bookmarkStart w:id="0" w:name="_Hlk31192273"/>
      <w:r>
        <w:rPr>
          <w:rFonts w:ascii="Roboto Medium" w:hAnsi="Roboto Medium"/>
          <w:b/>
          <w:bCs/>
        </w:rPr>
        <w:br/>
      </w:r>
      <w:r w:rsidR="00BF1063" w:rsidRPr="00BF1063">
        <w:rPr>
          <w:rFonts w:ascii="Roboto Medium" w:hAnsi="Roboto Medium"/>
          <w:b/>
          <w:bCs/>
        </w:rPr>
        <w:t xml:space="preserve">AUCKLAND, </w:t>
      </w:r>
      <w:r w:rsidR="00EB7715">
        <w:rPr>
          <w:rFonts w:ascii="Roboto Medium" w:hAnsi="Roboto Medium"/>
          <w:b/>
          <w:bCs/>
        </w:rPr>
        <w:t>2</w:t>
      </w:r>
      <w:r w:rsidR="00BF1063" w:rsidRPr="00BF1063">
        <w:rPr>
          <w:rFonts w:ascii="Roboto Medium" w:hAnsi="Roboto Medium"/>
          <w:b/>
          <w:bCs/>
        </w:rPr>
        <w:t xml:space="preserve"> </w:t>
      </w:r>
      <w:r w:rsidR="00BF1063">
        <w:rPr>
          <w:rFonts w:ascii="Roboto Medium" w:hAnsi="Roboto Medium"/>
          <w:b/>
          <w:bCs/>
        </w:rPr>
        <w:t>Ju</w:t>
      </w:r>
      <w:r w:rsidR="00EB7715">
        <w:rPr>
          <w:rFonts w:ascii="Roboto Medium" w:hAnsi="Roboto Medium"/>
          <w:b/>
          <w:bCs/>
        </w:rPr>
        <w:t>ly</w:t>
      </w:r>
      <w:r w:rsidR="00BF1063" w:rsidRPr="00BF1063">
        <w:rPr>
          <w:rFonts w:ascii="Roboto Medium" w:hAnsi="Roboto Medium"/>
          <w:b/>
          <w:bCs/>
        </w:rPr>
        <w:t xml:space="preserve"> 2026 – Consumer spending transacted through </w:t>
      </w:r>
      <w:proofErr w:type="spellStart"/>
      <w:r w:rsidR="00BF1063">
        <w:rPr>
          <w:rFonts w:ascii="Roboto Medium" w:hAnsi="Roboto Medium"/>
          <w:b/>
          <w:bCs/>
        </w:rPr>
        <w:t>Paymark</w:t>
      </w:r>
      <w:r w:rsidR="00BF1063" w:rsidRPr="00BF1063">
        <w:rPr>
          <w:rFonts w:ascii="Roboto Medium" w:hAnsi="Roboto Medium"/>
          <w:b/>
          <w:bCs/>
        </w:rPr>
        <w:t>’s</w:t>
      </w:r>
      <w:proofErr w:type="spellEnd"/>
      <w:r w:rsidR="00BF1063" w:rsidRPr="00BF1063">
        <w:rPr>
          <w:rFonts w:ascii="Roboto Medium" w:hAnsi="Roboto Medium"/>
          <w:b/>
          <w:bCs/>
        </w:rPr>
        <w:t xml:space="preserve"> payments network </w:t>
      </w:r>
      <w:r w:rsidR="005D2E79">
        <w:rPr>
          <w:rFonts w:ascii="Roboto Medium" w:hAnsi="Roboto Medium"/>
          <w:b/>
          <w:bCs/>
        </w:rPr>
        <w:t xml:space="preserve">in June </w:t>
      </w:r>
      <w:r w:rsidR="00821821">
        <w:rPr>
          <w:rFonts w:ascii="Roboto Medium" w:hAnsi="Roboto Medium"/>
          <w:b/>
          <w:bCs/>
        </w:rPr>
        <w:t xml:space="preserve">showed </w:t>
      </w:r>
      <w:r w:rsidR="00087BCE">
        <w:rPr>
          <w:rFonts w:ascii="Roboto Medium" w:hAnsi="Roboto Medium"/>
          <w:b/>
          <w:bCs/>
        </w:rPr>
        <w:t>it</w:t>
      </w:r>
      <w:r w:rsidR="00821821">
        <w:rPr>
          <w:rFonts w:ascii="Roboto Medium" w:hAnsi="Roboto Medium"/>
          <w:b/>
          <w:bCs/>
        </w:rPr>
        <w:t xml:space="preserve"> to be both a seasonally and cyclically weak month</w:t>
      </w:r>
      <w:r w:rsidR="005A4F4F">
        <w:rPr>
          <w:rFonts w:ascii="Roboto Medium" w:hAnsi="Roboto Medium"/>
          <w:b/>
          <w:bCs/>
        </w:rPr>
        <w:t xml:space="preserve">. </w:t>
      </w:r>
    </w:p>
    <w:bookmarkEnd w:id="0"/>
    <w:p w14:paraId="7B827EEC" w14:textId="30F7D6D0" w:rsidR="00122B8F" w:rsidRDefault="00102AF8" w:rsidP="00102AF8">
      <w:pPr>
        <w:pStyle w:val="BodytextWorldline"/>
        <w:rPr>
          <w:rFonts w:ascii="Roboto Medium" w:hAnsi="Roboto Medium"/>
        </w:rPr>
      </w:pPr>
      <w:r w:rsidRPr="00102AF8">
        <w:rPr>
          <w:rFonts w:ascii="Roboto Medium" w:hAnsi="Roboto Medium"/>
        </w:rPr>
        <w:t xml:space="preserve">Consumer spending processed through all Core Retail merchants in </w:t>
      </w:r>
      <w:proofErr w:type="spellStart"/>
      <w:r>
        <w:rPr>
          <w:rFonts w:ascii="Roboto Medium" w:hAnsi="Roboto Medium"/>
        </w:rPr>
        <w:t>Paymark</w:t>
      </w:r>
      <w:r w:rsidRPr="00102AF8">
        <w:rPr>
          <w:rFonts w:ascii="Roboto Medium" w:hAnsi="Roboto Medium"/>
        </w:rPr>
        <w:t>’s</w:t>
      </w:r>
      <w:proofErr w:type="spellEnd"/>
      <w:r w:rsidRPr="00102AF8">
        <w:rPr>
          <w:rFonts w:ascii="Roboto Medium" w:hAnsi="Roboto Medium"/>
        </w:rPr>
        <w:t xml:space="preserve"> payments network during </w:t>
      </w:r>
      <w:r w:rsidR="00EB7715">
        <w:rPr>
          <w:rFonts w:ascii="Roboto Medium" w:hAnsi="Roboto Medium"/>
        </w:rPr>
        <w:t>June</w:t>
      </w:r>
      <w:r w:rsidRPr="00102AF8">
        <w:rPr>
          <w:rFonts w:ascii="Roboto Medium" w:hAnsi="Roboto Medium"/>
        </w:rPr>
        <w:t xml:space="preserve"> 2026 </w:t>
      </w:r>
      <w:r w:rsidRPr="00EF76DC">
        <w:rPr>
          <w:rFonts w:ascii="Roboto Medium" w:hAnsi="Roboto Medium"/>
        </w:rPr>
        <w:t>reached $3.</w:t>
      </w:r>
      <w:r w:rsidR="00EF76DC" w:rsidRPr="00EF76DC">
        <w:rPr>
          <w:rFonts w:ascii="Roboto Medium" w:hAnsi="Roboto Medium"/>
        </w:rPr>
        <w:t>584</w:t>
      </w:r>
      <w:r w:rsidRPr="00EF76DC">
        <w:rPr>
          <w:rFonts w:ascii="Roboto Medium" w:hAnsi="Roboto Medium"/>
        </w:rPr>
        <w:t>B, w</w:t>
      </w:r>
      <w:r w:rsidRPr="00102AF8">
        <w:rPr>
          <w:rFonts w:ascii="Roboto Medium" w:hAnsi="Roboto Medium"/>
        </w:rPr>
        <w:t xml:space="preserve">hich is </w:t>
      </w:r>
      <w:r w:rsidR="00EF76DC">
        <w:rPr>
          <w:rFonts w:ascii="Roboto Medium" w:hAnsi="Roboto Medium"/>
        </w:rPr>
        <w:t>down</w:t>
      </w:r>
      <w:r w:rsidRPr="009015A9">
        <w:rPr>
          <w:rFonts w:ascii="Roboto Medium" w:hAnsi="Roboto Medium"/>
        </w:rPr>
        <w:t xml:space="preserve"> </w:t>
      </w:r>
      <w:r w:rsidR="00EB7715">
        <w:rPr>
          <w:rFonts w:ascii="Roboto Medium" w:hAnsi="Roboto Medium"/>
        </w:rPr>
        <w:t>-0.5</w:t>
      </w:r>
      <w:r w:rsidRPr="009015A9">
        <w:rPr>
          <w:rFonts w:ascii="Roboto Medium" w:hAnsi="Roboto Medium"/>
        </w:rPr>
        <w:t xml:space="preserve">% </w:t>
      </w:r>
      <w:proofErr w:type="gramStart"/>
      <w:r w:rsidRPr="009015A9">
        <w:rPr>
          <w:rFonts w:ascii="Roboto Medium" w:hAnsi="Roboto Medium"/>
        </w:rPr>
        <w:t>o</w:t>
      </w:r>
      <w:r w:rsidRPr="00102AF8">
        <w:rPr>
          <w:rFonts w:ascii="Roboto Medium" w:hAnsi="Roboto Medium"/>
        </w:rPr>
        <w:t>n</w:t>
      </w:r>
      <w:proofErr w:type="gramEnd"/>
      <w:r w:rsidRPr="00102AF8">
        <w:rPr>
          <w:rFonts w:ascii="Roboto Medium" w:hAnsi="Roboto Medium"/>
        </w:rPr>
        <w:t xml:space="preserve"> </w:t>
      </w:r>
      <w:r w:rsidR="00EB7715">
        <w:rPr>
          <w:rFonts w:ascii="Roboto Medium" w:hAnsi="Roboto Medium"/>
        </w:rPr>
        <w:t>June</w:t>
      </w:r>
      <w:r w:rsidRPr="00102AF8">
        <w:rPr>
          <w:rFonts w:ascii="Roboto Medium" w:hAnsi="Roboto Medium"/>
        </w:rPr>
        <w:t xml:space="preserve"> 2025, following adjustments for merchants coming and going from the network. </w:t>
      </w:r>
    </w:p>
    <w:p w14:paraId="29F60B33" w14:textId="2E104F74" w:rsidR="006D229C" w:rsidRDefault="00BF1063" w:rsidP="00035204">
      <w:pPr>
        <w:pStyle w:val="BodytextWorldline"/>
        <w:rPr>
          <w:rFonts w:ascii="Roboto Medium" w:hAnsi="Roboto Medium"/>
        </w:rPr>
      </w:pPr>
      <w:proofErr w:type="spellStart"/>
      <w:r>
        <w:rPr>
          <w:rFonts w:ascii="Roboto Medium" w:hAnsi="Roboto Medium"/>
        </w:rPr>
        <w:t>Paymark</w:t>
      </w:r>
      <w:r w:rsidRPr="00BF1063">
        <w:rPr>
          <w:rFonts w:ascii="Roboto Medium" w:hAnsi="Roboto Medium"/>
        </w:rPr>
        <w:t>’s</w:t>
      </w:r>
      <w:proofErr w:type="spellEnd"/>
      <w:r w:rsidRPr="00BF1063">
        <w:rPr>
          <w:rFonts w:ascii="Roboto Medium" w:hAnsi="Roboto Medium"/>
        </w:rPr>
        <w:t xml:space="preserve"> Chief Sales Officer, Bruce Proffit, says </w:t>
      </w:r>
      <w:r w:rsidR="00A00D29">
        <w:rPr>
          <w:rFonts w:ascii="Roboto Medium" w:hAnsi="Roboto Medium"/>
        </w:rPr>
        <w:t xml:space="preserve">June is usually the slowest month of the year </w:t>
      </w:r>
      <w:r w:rsidR="00087BCE">
        <w:rPr>
          <w:rFonts w:ascii="Roboto Medium" w:hAnsi="Roboto Medium"/>
        </w:rPr>
        <w:t xml:space="preserve">due to the impacts of winter </w:t>
      </w:r>
      <w:r w:rsidR="00A00D29">
        <w:rPr>
          <w:rFonts w:ascii="Roboto Medium" w:hAnsi="Roboto Medium"/>
        </w:rPr>
        <w:t>but business was down on last year as well</w:t>
      </w:r>
      <w:r w:rsidR="006D229C">
        <w:rPr>
          <w:rFonts w:ascii="Roboto Medium" w:hAnsi="Roboto Medium"/>
        </w:rPr>
        <w:t>.</w:t>
      </w:r>
    </w:p>
    <w:p w14:paraId="69A48FC2" w14:textId="464B1272" w:rsidR="00FC4153" w:rsidRDefault="00846469" w:rsidP="00846469">
      <w:pPr>
        <w:pStyle w:val="BodytextWorldline"/>
        <w:rPr>
          <w:rFonts w:ascii="Roboto Medium" w:hAnsi="Roboto Medium"/>
        </w:rPr>
      </w:pPr>
      <w:r>
        <w:rPr>
          <w:rFonts w:ascii="Roboto Medium" w:hAnsi="Roboto Medium"/>
        </w:rPr>
        <w:t>“</w:t>
      </w:r>
      <w:r w:rsidR="00A00D29">
        <w:rPr>
          <w:rFonts w:ascii="Roboto Medium" w:hAnsi="Roboto Medium"/>
        </w:rPr>
        <w:t>The</w:t>
      </w:r>
      <w:r w:rsidR="00E91561">
        <w:rPr>
          <w:rFonts w:ascii="Roboto Medium" w:hAnsi="Roboto Medium"/>
        </w:rPr>
        <w:t xml:space="preserve"> most</w:t>
      </w:r>
      <w:r w:rsidR="00A00D29">
        <w:rPr>
          <w:rFonts w:ascii="Roboto Medium" w:hAnsi="Roboto Medium"/>
        </w:rPr>
        <w:t xml:space="preserve"> noticeable declines were amongst the </w:t>
      </w:r>
      <w:r w:rsidR="00E91561">
        <w:rPr>
          <w:rFonts w:ascii="Roboto Medium" w:hAnsi="Roboto Medium"/>
        </w:rPr>
        <w:t>H</w:t>
      </w:r>
      <w:r w:rsidR="00A00D29">
        <w:rPr>
          <w:rFonts w:ascii="Roboto Medium" w:hAnsi="Roboto Medium"/>
        </w:rPr>
        <w:t xml:space="preserve">ospitality sector, with the largest percentage fall </w:t>
      </w:r>
      <w:r w:rsidR="00821821">
        <w:rPr>
          <w:rFonts w:ascii="Roboto Medium" w:hAnsi="Roboto Medium"/>
        </w:rPr>
        <w:t>being</w:t>
      </w:r>
      <w:r w:rsidR="00A00D29">
        <w:rPr>
          <w:rFonts w:ascii="Roboto Medium" w:hAnsi="Roboto Medium"/>
        </w:rPr>
        <w:t xml:space="preserve"> for accommodation merchants and the largest dollar fall </w:t>
      </w:r>
      <w:r w:rsidR="00821821">
        <w:rPr>
          <w:rFonts w:ascii="Roboto Medium" w:hAnsi="Roboto Medium"/>
        </w:rPr>
        <w:t xml:space="preserve">being </w:t>
      </w:r>
      <w:r w:rsidR="00A43FB9">
        <w:rPr>
          <w:rFonts w:ascii="Roboto Medium" w:hAnsi="Roboto Medium"/>
        </w:rPr>
        <w:t>over</w:t>
      </w:r>
      <w:r w:rsidR="00A00D29">
        <w:rPr>
          <w:rFonts w:ascii="Roboto Medium" w:hAnsi="Roboto Medium"/>
        </w:rPr>
        <w:t xml:space="preserve"> the large food service group, that is bars and cafes and fast</w:t>
      </w:r>
      <w:r w:rsidR="00821821">
        <w:rPr>
          <w:rFonts w:ascii="Roboto Medium" w:hAnsi="Roboto Medium"/>
        </w:rPr>
        <w:t>-</w:t>
      </w:r>
      <w:r w:rsidR="00A00D29">
        <w:rPr>
          <w:rFonts w:ascii="Roboto Medium" w:hAnsi="Roboto Medium"/>
        </w:rPr>
        <w:t>food outlets</w:t>
      </w:r>
      <w:r w:rsidR="00286BFB">
        <w:rPr>
          <w:rFonts w:ascii="Roboto Medium" w:hAnsi="Roboto Medium"/>
        </w:rPr>
        <w:t>,</w:t>
      </w:r>
      <w:r w:rsidR="00FC4153">
        <w:rPr>
          <w:rFonts w:ascii="Roboto Medium" w:hAnsi="Roboto Medium"/>
        </w:rPr>
        <w:t>” says Proffit</w:t>
      </w:r>
      <w:r w:rsidR="009472B0">
        <w:rPr>
          <w:rFonts w:ascii="Roboto Medium" w:hAnsi="Roboto Medium"/>
        </w:rPr>
        <w:t xml:space="preserve">. </w:t>
      </w:r>
    </w:p>
    <w:p w14:paraId="56A940B2" w14:textId="5F74D999" w:rsidR="00A00D29" w:rsidRDefault="00A00D29" w:rsidP="00035204">
      <w:pPr>
        <w:pStyle w:val="BodytextWorldline"/>
        <w:rPr>
          <w:rFonts w:ascii="Roboto Medium" w:hAnsi="Roboto Medium"/>
        </w:rPr>
      </w:pPr>
      <w:r>
        <w:rPr>
          <w:rFonts w:ascii="Roboto Medium" w:hAnsi="Roboto Medium"/>
        </w:rPr>
        <w:t>Spending through</w:t>
      </w:r>
      <w:r w:rsidR="00D60C28">
        <w:rPr>
          <w:rFonts w:ascii="Roboto Medium" w:hAnsi="Roboto Medium"/>
        </w:rPr>
        <w:t xml:space="preserve"> </w:t>
      </w:r>
      <w:proofErr w:type="spellStart"/>
      <w:r w:rsidR="00D60C28">
        <w:rPr>
          <w:rFonts w:ascii="Roboto Medium" w:hAnsi="Roboto Medium"/>
        </w:rPr>
        <w:t>Paymark</w:t>
      </w:r>
      <w:proofErr w:type="spellEnd"/>
      <w:r>
        <w:rPr>
          <w:rFonts w:ascii="Roboto Medium" w:hAnsi="Roboto Medium"/>
        </w:rPr>
        <w:t xml:space="preserve"> at Accommodation merchants was $53.5</w:t>
      </w:r>
      <w:r w:rsidR="00286BFB">
        <w:rPr>
          <w:rFonts w:ascii="Roboto Medium" w:hAnsi="Roboto Medium"/>
        </w:rPr>
        <w:t>m</w:t>
      </w:r>
      <w:r>
        <w:rPr>
          <w:rFonts w:ascii="Roboto Medium" w:hAnsi="Roboto Medium"/>
        </w:rPr>
        <w:t xml:space="preserve"> in June 2026, down </w:t>
      </w:r>
      <w:r w:rsidR="004F0993">
        <w:rPr>
          <w:rFonts w:ascii="Roboto Medium" w:hAnsi="Roboto Medium"/>
        </w:rPr>
        <w:t>-</w:t>
      </w:r>
      <w:r w:rsidR="00E21620">
        <w:rPr>
          <w:rFonts w:ascii="Roboto Medium" w:hAnsi="Roboto Medium"/>
        </w:rPr>
        <w:t>20.1</w:t>
      </w:r>
      <w:r>
        <w:rPr>
          <w:rFonts w:ascii="Roboto Medium" w:hAnsi="Roboto Medium"/>
        </w:rPr>
        <w:t xml:space="preserve">% in underlying terms from June 2025. Spending amongst the Food and </w:t>
      </w:r>
      <w:r w:rsidR="00286BFB">
        <w:rPr>
          <w:rFonts w:ascii="Roboto Medium" w:hAnsi="Roboto Medium"/>
        </w:rPr>
        <w:t>B</w:t>
      </w:r>
      <w:r>
        <w:rPr>
          <w:rFonts w:ascii="Roboto Medium" w:hAnsi="Roboto Medium"/>
        </w:rPr>
        <w:t xml:space="preserve">everage </w:t>
      </w:r>
      <w:r w:rsidR="00286BFB">
        <w:rPr>
          <w:rFonts w:ascii="Roboto Medium" w:hAnsi="Roboto Medium"/>
        </w:rPr>
        <w:t>S</w:t>
      </w:r>
      <w:r>
        <w:rPr>
          <w:rFonts w:ascii="Roboto Medium" w:hAnsi="Roboto Medium"/>
        </w:rPr>
        <w:t xml:space="preserve">ervices group was $743.6m, down </w:t>
      </w:r>
      <w:r w:rsidR="004F0993">
        <w:rPr>
          <w:rFonts w:ascii="Roboto Medium" w:hAnsi="Roboto Medium"/>
        </w:rPr>
        <w:t>-</w:t>
      </w:r>
      <w:r w:rsidR="00E21620">
        <w:rPr>
          <w:rFonts w:ascii="Roboto Medium" w:hAnsi="Roboto Medium"/>
        </w:rPr>
        <w:t xml:space="preserve">5.4% or $42.0m </w:t>
      </w:r>
      <w:proofErr w:type="gramStart"/>
      <w:r w:rsidR="00E21620">
        <w:rPr>
          <w:rFonts w:ascii="Roboto Medium" w:hAnsi="Roboto Medium"/>
        </w:rPr>
        <w:t>on</w:t>
      </w:r>
      <w:proofErr w:type="gramEnd"/>
      <w:r w:rsidR="00E21620">
        <w:rPr>
          <w:rFonts w:ascii="Roboto Medium" w:hAnsi="Roboto Medium"/>
        </w:rPr>
        <w:t xml:space="preserve"> June last year.</w:t>
      </w:r>
    </w:p>
    <w:p w14:paraId="3CE8B41F" w14:textId="015909A5" w:rsidR="00186821" w:rsidRDefault="00FC4153" w:rsidP="00035204">
      <w:pPr>
        <w:pStyle w:val="BodytextWorldline"/>
        <w:rPr>
          <w:rFonts w:ascii="Roboto Medium" w:hAnsi="Roboto Medium"/>
        </w:rPr>
      </w:pPr>
      <w:r>
        <w:rPr>
          <w:rFonts w:ascii="Roboto Medium" w:hAnsi="Roboto Medium"/>
        </w:rPr>
        <w:t>“</w:t>
      </w:r>
      <w:r w:rsidR="00E21620">
        <w:rPr>
          <w:rFonts w:ascii="Roboto Medium" w:hAnsi="Roboto Medium"/>
        </w:rPr>
        <w:t>There were extenuating circumstances during June, such as</w:t>
      </w:r>
      <w:r w:rsidR="009E0B35">
        <w:rPr>
          <w:rFonts w:ascii="Roboto Medium" w:hAnsi="Roboto Medium"/>
        </w:rPr>
        <w:t xml:space="preserve"> the</w:t>
      </w:r>
      <w:r w:rsidR="00E21620">
        <w:rPr>
          <w:rFonts w:ascii="Roboto Medium" w:hAnsi="Roboto Medium"/>
        </w:rPr>
        <w:t xml:space="preserve"> </w:t>
      </w:r>
      <w:proofErr w:type="spellStart"/>
      <w:r w:rsidR="00E21620">
        <w:rPr>
          <w:rFonts w:ascii="Roboto Medium" w:hAnsi="Roboto Medium"/>
        </w:rPr>
        <w:t>Matariki</w:t>
      </w:r>
      <w:proofErr w:type="spellEnd"/>
      <w:r w:rsidR="00E21620">
        <w:rPr>
          <w:rFonts w:ascii="Roboto Medium" w:hAnsi="Roboto Medium"/>
        </w:rPr>
        <w:t xml:space="preserve"> holiday </w:t>
      </w:r>
      <w:r w:rsidR="009E0B35">
        <w:rPr>
          <w:rFonts w:ascii="Roboto Medium" w:hAnsi="Roboto Medium"/>
        </w:rPr>
        <w:t>occurring in</w:t>
      </w:r>
      <w:r w:rsidR="00E21620">
        <w:rPr>
          <w:rFonts w:ascii="Roboto Medium" w:hAnsi="Roboto Medium"/>
        </w:rPr>
        <w:t xml:space="preserve"> July this year and wet weather </w:t>
      </w:r>
      <w:r w:rsidR="009E0B35">
        <w:rPr>
          <w:rFonts w:ascii="Roboto Medium" w:hAnsi="Roboto Medium"/>
        </w:rPr>
        <w:t xml:space="preserve">both </w:t>
      </w:r>
      <w:r w:rsidR="00E21620">
        <w:rPr>
          <w:rFonts w:ascii="Roboto Medium" w:hAnsi="Roboto Medium"/>
        </w:rPr>
        <w:t xml:space="preserve">at the start and towards the end of the month. But the </w:t>
      </w:r>
      <w:r w:rsidR="00821821">
        <w:rPr>
          <w:rFonts w:ascii="Roboto Medium" w:hAnsi="Roboto Medium"/>
        </w:rPr>
        <w:t>bigger influence</w:t>
      </w:r>
      <w:r w:rsidR="00E21620">
        <w:rPr>
          <w:rFonts w:ascii="Roboto Medium" w:hAnsi="Roboto Medium"/>
        </w:rPr>
        <w:t xml:space="preserve"> appears to be one of strong budget pressures </w:t>
      </w:r>
      <w:r w:rsidR="00A43FB9">
        <w:rPr>
          <w:rFonts w:ascii="Roboto Medium" w:hAnsi="Roboto Medium"/>
        </w:rPr>
        <w:t>limiting</w:t>
      </w:r>
      <w:r w:rsidR="00E21620">
        <w:rPr>
          <w:rFonts w:ascii="Roboto Medium" w:hAnsi="Roboto Medium"/>
        </w:rPr>
        <w:t xml:space="preserve"> </w:t>
      </w:r>
      <w:r w:rsidR="00F36379">
        <w:rPr>
          <w:rFonts w:ascii="Roboto Medium" w:hAnsi="Roboto Medium"/>
        </w:rPr>
        <w:t>H</w:t>
      </w:r>
      <w:r w:rsidR="00E21620">
        <w:rPr>
          <w:rFonts w:ascii="Roboto Medium" w:hAnsi="Roboto Medium"/>
        </w:rPr>
        <w:t>ospitality spend</w:t>
      </w:r>
      <w:r w:rsidR="00821821">
        <w:rPr>
          <w:rFonts w:ascii="Roboto Medium" w:hAnsi="Roboto Medium"/>
        </w:rPr>
        <w:t>ing</w:t>
      </w:r>
      <w:r w:rsidR="00F64D49">
        <w:rPr>
          <w:rFonts w:ascii="Roboto Medium" w:hAnsi="Roboto Medium"/>
        </w:rPr>
        <w:t>,</w:t>
      </w:r>
      <w:r w:rsidR="00186821">
        <w:rPr>
          <w:rFonts w:ascii="Roboto Medium" w:hAnsi="Roboto Medium"/>
        </w:rPr>
        <w:t>”</w:t>
      </w:r>
      <w:r w:rsidR="00F64D49">
        <w:rPr>
          <w:rFonts w:ascii="Roboto Medium" w:hAnsi="Roboto Medium"/>
        </w:rPr>
        <w:t xml:space="preserve"> says Proffit. </w:t>
      </w:r>
    </w:p>
    <w:p w14:paraId="7E9B85DA" w14:textId="6C8F6BBA" w:rsidR="00EF76DC" w:rsidRDefault="00EF76DC" w:rsidP="00035204">
      <w:pPr>
        <w:pStyle w:val="BodytextWorldline"/>
        <w:rPr>
          <w:rFonts w:ascii="Roboto Medium" w:hAnsi="Roboto Medium"/>
        </w:rPr>
      </w:pPr>
      <w:r>
        <w:rPr>
          <w:rFonts w:ascii="Roboto Medium" w:hAnsi="Roboto Medium"/>
        </w:rPr>
        <w:t>“</w:t>
      </w:r>
      <w:r w:rsidR="00F64D49">
        <w:rPr>
          <w:rFonts w:ascii="Roboto Medium" w:hAnsi="Roboto Medium"/>
        </w:rPr>
        <w:t>O</w:t>
      </w:r>
      <w:r w:rsidR="00E21620">
        <w:rPr>
          <w:rFonts w:ascii="Roboto Medium" w:hAnsi="Roboto Medium"/>
        </w:rPr>
        <w:t>ther merchant groups</w:t>
      </w:r>
      <w:r w:rsidR="00A61C2A">
        <w:rPr>
          <w:rFonts w:ascii="Roboto Medium" w:hAnsi="Roboto Medium"/>
        </w:rPr>
        <w:t xml:space="preserve"> </w:t>
      </w:r>
      <w:r w:rsidR="00E21620">
        <w:rPr>
          <w:rFonts w:ascii="Roboto Medium" w:hAnsi="Roboto Medium"/>
        </w:rPr>
        <w:t>also experience</w:t>
      </w:r>
      <w:r w:rsidR="00F64D49">
        <w:rPr>
          <w:rFonts w:ascii="Roboto Medium" w:hAnsi="Roboto Medium"/>
        </w:rPr>
        <w:t>d</w:t>
      </w:r>
      <w:r w:rsidR="00E21620">
        <w:rPr>
          <w:rFonts w:ascii="Roboto Medium" w:hAnsi="Roboto Medium"/>
        </w:rPr>
        <w:t xml:space="preserve"> declining spending</w:t>
      </w:r>
      <w:r w:rsidR="00F64D49">
        <w:rPr>
          <w:rFonts w:ascii="Roboto Medium" w:hAnsi="Roboto Medium"/>
        </w:rPr>
        <w:t xml:space="preserve"> in June</w:t>
      </w:r>
      <w:r w:rsidR="00E21620">
        <w:rPr>
          <w:rFonts w:ascii="Roboto Medium" w:hAnsi="Roboto Medium"/>
        </w:rPr>
        <w:t xml:space="preserve">, including </w:t>
      </w:r>
      <w:r w:rsidR="00F64D49">
        <w:rPr>
          <w:rFonts w:ascii="Roboto Medium" w:hAnsi="Roboto Medium"/>
        </w:rPr>
        <w:t>C</w:t>
      </w:r>
      <w:r w:rsidR="00E21620">
        <w:rPr>
          <w:rFonts w:ascii="Roboto Medium" w:hAnsi="Roboto Medium"/>
        </w:rPr>
        <w:t xml:space="preserve">ore </w:t>
      </w:r>
      <w:r w:rsidR="00F64D49">
        <w:rPr>
          <w:rFonts w:ascii="Roboto Medium" w:hAnsi="Roboto Medium"/>
        </w:rPr>
        <w:t>R</w:t>
      </w:r>
      <w:r w:rsidR="00E21620">
        <w:rPr>
          <w:rFonts w:ascii="Roboto Medium" w:hAnsi="Roboto Medium"/>
        </w:rPr>
        <w:t>etail groups such as Clothing/Footwear and Recreational Good</w:t>
      </w:r>
      <w:r w:rsidR="00F64D49">
        <w:rPr>
          <w:rFonts w:ascii="Roboto Medium" w:hAnsi="Roboto Medium"/>
        </w:rPr>
        <w:t>s</w:t>
      </w:r>
      <w:r w:rsidR="00E21620">
        <w:rPr>
          <w:rFonts w:ascii="Roboto Medium" w:hAnsi="Roboto Medium"/>
        </w:rPr>
        <w:t>, and amongst the non-retail sector, the likes of gyms, beauty</w:t>
      </w:r>
      <w:r w:rsidR="004A6B54">
        <w:rPr>
          <w:rFonts w:ascii="Roboto Medium" w:hAnsi="Roboto Medium"/>
        </w:rPr>
        <w:t xml:space="preserve"> and </w:t>
      </w:r>
      <w:r w:rsidR="00E21620">
        <w:rPr>
          <w:rFonts w:ascii="Roboto Medium" w:hAnsi="Roboto Medium"/>
        </w:rPr>
        <w:t>hairdressing salons and movie theatres.</w:t>
      </w:r>
      <w:r>
        <w:rPr>
          <w:rFonts w:ascii="Roboto Medium" w:hAnsi="Roboto Medium"/>
        </w:rPr>
        <w:t>”</w:t>
      </w:r>
    </w:p>
    <w:p w14:paraId="66DFFE92" w14:textId="6D113C64" w:rsidR="00821821" w:rsidRDefault="00A43FB9" w:rsidP="00506B46">
      <w:pPr>
        <w:pStyle w:val="BodytextWorldline"/>
        <w:rPr>
          <w:rFonts w:ascii="Roboto Medium" w:hAnsi="Roboto Medium"/>
        </w:rPr>
      </w:pPr>
      <w:r>
        <w:rPr>
          <w:rFonts w:ascii="Roboto Medium" w:hAnsi="Roboto Medium"/>
        </w:rPr>
        <w:t>Non-retail s</w:t>
      </w:r>
      <w:r w:rsidR="00821821">
        <w:rPr>
          <w:rFonts w:ascii="Roboto Medium" w:hAnsi="Roboto Medium"/>
        </w:rPr>
        <w:t xml:space="preserve">pending through </w:t>
      </w:r>
      <w:proofErr w:type="spellStart"/>
      <w:r w:rsidR="00821821">
        <w:rPr>
          <w:rFonts w:ascii="Roboto Medium" w:hAnsi="Roboto Medium"/>
        </w:rPr>
        <w:t>Paymark</w:t>
      </w:r>
      <w:r w:rsidR="004A6B54">
        <w:rPr>
          <w:rFonts w:ascii="Roboto Medium" w:hAnsi="Roboto Medium"/>
        </w:rPr>
        <w:t>’s</w:t>
      </w:r>
      <w:proofErr w:type="spellEnd"/>
      <w:r w:rsidR="004A6B54">
        <w:rPr>
          <w:rFonts w:ascii="Roboto Medium" w:hAnsi="Roboto Medium"/>
        </w:rPr>
        <w:t xml:space="preserve"> network</w:t>
      </w:r>
      <w:r w:rsidR="00821821">
        <w:rPr>
          <w:rFonts w:ascii="Roboto Medium" w:hAnsi="Roboto Medium"/>
        </w:rPr>
        <w:t xml:space="preserve"> at Fitness Centres and Gym was down -23.7% on last year in June (and down -14.3% for the year ending June); at Beauty and Hairdressing Salons by -1.8% (and -3.1%); and at Movie Theatres by -4.9% (and </w:t>
      </w:r>
      <w:r w:rsidR="00F36B7C">
        <w:rPr>
          <w:rFonts w:ascii="Roboto Medium" w:hAnsi="Roboto Medium"/>
        </w:rPr>
        <w:t>-</w:t>
      </w:r>
      <w:r w:rsidR="00821821">
        <w:rPr>
          <w:rFonts w:ascii="Roboto Medium" w:hAnsi="Roboto Medium"/>
        </w:rPr>
        <w:t>13.9%).</w:t>
      </w:r>
    </w:p>
    <w:p w14:paraId="1889B563" w14:textId="710883D4" w:rsidR="008706C1" w:rsidRDefault="00BD49BE" w:rsidP="00506B46">
      <w:pPr>
        <w:pStyle w:val="BodytextWorldline"/>
        <w:rPr>
          <w:rFonts w:ascii="Roboto Medium" w:hAnsi="Roboto Medium"/>
        </w:rPr>
      </w:pPr>
      <w:r>
        <w:rPr>
          <w:rFonts w:ascii="Roboto Medium" w:hAnsi="Roboto Medium"/>
        </w:rPr>
        <w:t>Regionally, t</w:t>
      </w:r>
      <w:r w:rsidR="00506B46">
        <w:rPr>
          <w:rFonts w:ascii="Roboto Medium" w:hAnsi="Roboto Medium"/>
        </w:rPr>
        <w:t>he</w:t>
      </w:r>
      <w:r w:rsidR="00506B46" w:rsidRPr="00606C62">
        <w:rPr>
          <w:rFonts w:ascii="Roboto Medium" w:hAnsi="Roboto Medium"/>
        </w:rPr>
        <w:t xml:space="preserve"> annual growth rates for Core Retail spending through </w:t>
      </w:r>
      <w:proofErr w:type="spellStart"/>
      <w:r w:rsidR="00506B46">
        <w:rPr>
          <w:rFonts w:ascii="Roboto Medium" w:hAnsi="Roboto Medium"/>
        </w:rPr>
        <w:t>Paymark</w:t>
      </w:r>
      <w:r w:rsidR="00506B46" w:rsidRPr="00606C62">
        <w:rPr>
          <w:rFonts w:ascii="Roboto Medium" w:hAnsi="Roboto Medium"/>
        </w:rPr>
        <w:t>’s</w:t>
      </w:r>
      <w:proofErr w:type="spellEnd"/>
      <w:r w:rsidR="00506B46" w:rsidRPr="00606C62">
        <w:rPr>
          <w:rFonts w:ascii="Roboto Medium" w:hAnsi="Roboto Medium"/>
        </w:rPr>
        <w:t xml:space="preserve"> payments network in </w:t>
      </w:r>
      <w:r w:rsidR="00EB7715">
        <w:rPr>
          <w:rFonts w:ascii="Roboto Medium" w:hAnsi="Roboto Medium"/>
        </w:rPr>
        <w:t>June</w:t>
      </w:r>
      <w:r w:rsidR="00506B46" w:rsidRPr="00606C62">
        <w:rPr>
          <w:rFonts w:ascii="Roboto Medium" w:hAnsi="Roboto Medium"/>
        </w:rPr>
        <w:t xml:space="preserve"> 2026 w</w:t>
      </w:r>
      <w:r w:rsidR="00596F70">
        <w:rPr>
          <w:rFonts w:ascii="Roboto Medium" w:hAnsi="Roboto Medium"/>
        </w:rPr>
        <w:t>ere</w:t>
      </w:r>
      <w:r w:rsidR="00506B46" w:rsidRPr="00606C62">
        <w:rPr>
          <w:rFonts w:ascii="Roboto Medium" w:hAnsi="Roboto Medium"/>
        </w:rPr>
        <w:t xml:space="preserve"> highest in </w:t>
      </w:r>
      <w:r w:rsidR="00506B46">
        <w:rPr>
          <w:rFonts w:ascii="Roboto Medium" w:hAnsi="Roboto Medium"/>
        </w:rPr>
        <w:t>Waikato</w:t>
      </w:r>
      <w:r w:rsidR="00506B46" w:rsidRPr="00606C62">
        <w:rPr>
          <w:rFonts w:ascii="Roboto Medium" w:hAnsi="Roboto Medium"/>
        </w:rPr>
        <w:t xml:space="preserve"> (+</w:t>
      </w:r>
      <w:r w:rsidR="00EF76DC">
        <w:rPr>
          <w:rFonts w:ascii="Roboto Medium" w:hAnsi="Roboto Medium"/>
        </w:rPr>
        <w:t>1.4</w:t>
      </w:r>
      <w:r w:rsidR="00506B46" w:rsidRPr="00606C62">
        <w:rPr>
          <w:rFonts w:ascii="Roboto Medium" w:hAnsi="Roboto Medium"/>
        </w:rPr>
        <w:t>%)</w:t>
      </w:r>
      <w:r w:rsidR="00EF76DC">
        <w:rPr>
          <w:rFonts w:ascii="Roboto Medium" w:hAnsi="Roboto Medium"/>
        </w:rPr>
        <w:t>, Hawke’s Bay (+1.2%)</w:t>
      </w:r>
      <w:r w:rsidR="008706C1">
        <w:rPr>
          <w:rFonts w:ascii="Roboto Medium" w:hAnsi="Roboto Medium"/>
        </w:rPr>
        <w:t xml:space="preserve"> and</w:t>
      </w:r>
      <w:r w:rsidR="00506B46" w:rsidRPr="00606C62">
        <w:rPr>
          <w:rFonts w:ascii="Roboto Medium" w:hAnsi="Roboto Medium"/>
        </w:rPr>
        <w:t xml:space="preserve"> </w:t>
      </w:r>
      <w:r w:rsidR="00EF76DC">
        <w:rPr>
          <w:rFonts w:ascii="Roboto Medium" w:hAnsi="Roboto Medium"/>
        </w:rPr>
        <w:t>West Coast</w:t>
      </w:r>
      <w:r w:rsidR="008706C1">
        <w:rPr>
          <w:rFonts w:ascii="Roboto Medium" w:hAnsi="Roboto Medium"/>
        </w:rPr>
        <w:t xml:space="preserve"> (+</w:t>
      </w:r>
      <w:r w:rsidR="00EF76DC">
        <w:rPr>
          <w:rFonts w:ascii="Roboto Medium" w:hAnsi="Roboto Medium"/>
        </w:rPr>
        <w:t>0.9</w:t>
      </w:r>
      <w:r w:rsidR="008706C1">
        <w:rPr>
          <w:rFonts w:ascii="Roboto Medium" w:hAnsi="Roboto Medium"/>
        </w:rPr>
        <w:t>%)</w:t>
      </w:r>
      <w:r w:rsidR="00A67B80">
        <w:rPr>
          <w:rFonts w:ascii="Roboto Medium" w:hAnsi="Roboto Medium"/>
        </w:rPr>
        <w:t>, while the</w:t>
      </w:r>
      <w:r w:rsidR="00EF76DC">
        <w:rPr>
          <w:rFonts w:ascii="Roboto Medium" w:hAnsi="Roboto Medium"/>
        </w:rPr>
        <w:t xml:space="preserve"> </w:t>
      </w:r>
      <w:r w:rsidR="00A67B80">
        <w:rPr>
          <w:rFonts w:ascii="Roboto Medium" w:hAnsi="Roboto Medium"/>
        </w:rPr>
        <w:t>l</w:t>
      </w:r>
      <w:r w:rsidR="00EF76DC">
        <w:rPr>
          <w:rFonts w:ascii="Roboto Medium" w:hAnsi="Roboto Medium"/>
        </w:rPr>
        <w:t>argest</w:t>
      </w:r>
      <w:r w:rsidR="008639E1">
        <w:rPr>
          <w:rFonts w:ascii="Roboto Medium" w:hAnsi="Roboto Medium"/>
        </w:rPr>
        <w:t xml:space="preserve"> spending</w:t>
      </w:r>
      <w:r w:rsidR="008639E1" w:rsidRPr="00606C62">
        <w:rPr>
          <w:rFonts w:ascii="Roboto Medium" w:hAnsi="Roboto Medium"/>
        </w:rPr>
        <w:t xml:space="preserve"> decline</w:t>
      </w:r>
      <w:r w:rsidR="00EF76DC">
        <w:rPr>
          <w:rFonts w:ascii="Roboto Medium" w:hAnsi="Roboto Medium"/>
        </w:rPr>
        <w:t>s were</w:t>
      </w:r>
      <w:r w:rsidR="008639E1" w:rsidRPr="00606C62">
        <w:rPr>
          <w:rFonts w:ascii="Roboto Medium" w:hAnsi="Roboto Medium"/>
        </w:rPr>
        <w:t xml:space="preserve"> </w:t>
      </w:r>
      <w:r w:rsidR="00A67B80">
        <w:rPr>
          <w:rFonts w:ascii="Roboto Medium" w:hAnsi="Roboto Medium"/>
        </w:rPr>
        <w:t xml:space="preserve">recorded </w:t>
      </w:r>
      <w:r w:rsidR="008639E1" w:rsidRPr="00606C62">
        <w:rPr>
          <w:rFonts w:ascii="Roboto Medium" w:hAnsi="Roboto Medium"/>
        </w:rPr>
        <w:t xml:space="preserve">in </w:t>
      </w:r>
      <w:r w:rsidR="00EF76DC">
        <w:rPr>
          <w:rFonts w:ascii="Roboto Medium" w:hAnsi="Roboto Medium"/>
        </w:rPr>
        <w:t>Marlborough</w:t>
      </w:r>
      <w:r w:rsidR="00EF76DC" w:rsidRPr="00606C62">
        <w:rPr>
          <w:rFonts w:ascii="Roboto Medium" w:hAnsi="Roboto Medium"/>
        </w:rPr>
        <w:t xml:space="preserve"> (-</w:t>
      </w:r>
      <w:r w:rsidR="00EF76DC">
        <w:rPr>
          <w:rFonts w:ascii="Roboto Medium" w:hAnsi="Roboto Medium"/>
        </w:rPr>
        <w:t>6.2</w:t>
      </w:r>
      <w:r w:rsidR="00EF76DC" w:rsidRPr="00606C62">
        <w:rPr>
          <w:rFonts w:ascii="Roboto Medium" w:hAnsi="Roboto Medium"/>
        </w:rPr>
        <w:t>%)</w:t>
      </w:r>
      <w:r w:rsidR="00EF76DC">
        <w:rPr>
          <w:rFonts w:ascii="Roboto Medium" w:hAnsi="Roboto Medium"/>
        </w:rPr>
        <w:t>, Bay of Plenty (-3.2%) and</w:t>
      </w:r>
      <w:r w:rsidR="008639E1">
        <w:rPr>
          <w:rFonts w:ascii="Roboto Medium" w:hAnsi="Roboto Medium"/>
        </w:rPr>
        <w:t xml:space="preserve"> Wairarapa</w:t>
      </w:r>
      <w:r w:rsidR="008639E1" w:rsidRPr="00606C62">
        <w:rPr>
          <w:rFonts w:ascii="Roboto Medium" w:hAnsi="Roboto Medium"/>
        </w:rPr>
        <w:t xml:space="preserve"> (-</w:t>
      </w:r>
      <w:r w:rsidR="00EF76DC">
        <w:rPr>
          <w:rFonts w:ascii="Roboto Medium" w:hAnsi="Roboto Medium"/>
        </w:rPr>
        <w:t>2.7</w:t>
      </w:r>
      <w:r w:rsidR="008639E1" w:rsidRPr="00606C62">
        <w:rPr>
          <w:rFonts w:ascii="Roboto Medium" w:hAnsi="Roboto Medium"/>
        </w:rPr>
        <w:t>%).</w:t>
      </w:r>
    </w:p>
    <w:p w14:paraId="10E75AA9" w14:textId="3E4AABDC" w:rsidR="00C76458" w:rsidRDefault="00820773" w:rsidP="008F0C61">
      <w:pPr>
        <w:pStyle w:val="BodytextWorldline"/>
        <w:rPr>
          <w:rFonts w:ascii="Roboto Medium" w:hAnsi="Roboto Medium"/>
        </w:rPr>
      </w:pPr>
      <w:r>
        <w:rPr>
          <w:rFonts w:ascii="Roboto Medium" w:hAnsi="Roboto Medium"/>
        </w:rPr>
        <w:t>Proffit notes that t</w:t>
      </w:r>
      <w:r w:rsidR="0029231D">
        <w:rPr>
          <w:rFonts w:ascii="Roboto Medium" w:hAnsi="Roboto Medium"/>
        </w:rPr>
        <w:t xml:space="preserve">he </w:t>
      </w:r>
      <w:r w:rsidR="00C76458">
        <w:rPr>
          <w:rFonts w:ascii="Roboto Medium" w:hAnsi="Roboto Medium"/>
        </w:rPr>
        <w:t xml:space="preserve">continuing </w:t>
      </w:r>
      <w:r>
        <w:rPr>
          <w:rFonts w:ascii="Roboto Medium" w:hAnsi="Roboto Medium"/>
        </w:rPr>
        <w:t xml:space="preserve">spending growth </w:t>
      </w:r>
      <w:r w:rsidR="00C76458">
        <w:rPr>
          <w:rFonts w:ascii="Roboto Medium" w:hAnsi="Roboto Medium"/>
        </w:rPr>
        <w:t xml:space="preserve">registered </w:t>
      </w:r>
      <w:r>
        <w:rPr>
          <w:rFonts w:ascii="Roboto Medium" w:hAnsi="Roboto Medium"/>
        </w:rPr>
        <w:t xml:space="preserve">in the </w:t>
      </w:r>
      <w:r w:rsidR="0029231D">
        <w:rPr>
          <w:rFonts w:ascii="Roboto Medium" w:hAnsi="Roboto Medium"/>
        </w:rPr>
        <w:t xml:space="preserve">Waikato </w:t>
      </w:r>
      <w:r>
        <w:rPr>
          <w:rFonts w:ascii="Roboto Medium" w:hAnsi="Roboto Medium"/>
        </w:rPr>
        <w:t>region</w:t>
      </w:r>
      <w:r w:rsidR="00A67B80">
        <w:rPr>
          <w:rFonts w:ascii="Roboto Medium" w:hAnsi="Roboto Medium"/>
        </w:rPr>
        <w:t>, as seen in recent</w:t>
      </w:r>
      <w:r w:rsidR="005A6451">
        <w:rPr>
          <w:rFonts w:ascii="Roboto Medium" w:hAnsi="Roboto Medium"/>
        </w:rPr>
        <w:t xml:space="preserve"> months,</w:t>
      </w:r>
      <w:r w:rsidR="0029231D">
        <w:rPr>
          <w:rFonts w:ascii="Roboto Medium" w:hAnsi="Roboto Medium"/>
        </w:rPr>
        <w:t xml:space="preserve"> was </w:t>
      </w:r>
      <w:r w:rsidR="005A6451">
        <w:rPr>
          <w:rFonts w:ascii="Roboto Medium" w:hAnsi="Roboto Medium"/>
        </w:rPr>
        <w:t>“</w:t>
      </w:r>
      <w:r w:rsidR="0029231D">
        <w:rPr>
          <w:rFonts w:ascii="Roboto Medium" w:hAnsi="Roboto Medium"/>
        </w:rPr>
        <w:t>a mixed bag</w:t>
      </w:r>
      <w:r w:rsidR="005A6451">
        <w:rPr>
          <w:rFonts w:ascii="Roboto Medium" w:hAnsi="Roboto Medium"/>
        </w:rPr>
        <w:t xml:space="preserve">” in June. </w:t>
      </w:r>
    </w:p>
    <w:p w14:paraId="5E2BB9C2" w14:textId="52B83B6F" w:rsidR="00DC2E23" w:rsidRDefault="00C76458" w:rsidP="008F0C61">
      <w:pPr>
        <w:pStyle w:val="BodytextWorldline"/>
        <w:rPr>
          <w:rFonts w:ascii="Roboto Medium" w:hAnsi="Roboto Medium"/>
        </w:rPr>
      </w:pPr>
      <w:r>
        <w:rPr>
          <w:rFonts w:ascii="Roboto Medium" w:hAnsi="Roboto Medium"/>
        </w:rPr>
        <w:t>“</w:t>
      </w:r>
      <w:r w:rsidR="0029231D">
        <w:rPr>
          <w:rFonts w:ascii="Roboto Medium" w:hAnsi="Roboto Medium"/>
        </w:rPr>
        <w:t xml:space="preserve">The largest contribution to </w:t>
      </w:r>
      <w:r w:rsidR="005A6451">
        <w:rPr>
          <w:rFonts w:ascii="Roboto Medium" w:hAnsi="Roboto Medium"/>
        </w:rPr>
        <w:t xml:space="preserve">spending </w:t>
      </w:r>
      <w:r w:rsidR="0029231D">
        <w:rPr>
          <w:rFonts w:ascii="Roboto Medium" w:hAnsi="Roboto Medium"/>
        </w:rPr>
        <w:t xml:space="preserve">growth </w:t>
      </w:r>
      <w:r>
        <w:rPr>
          <w:rFonts w:ascii="Roboto Medium" w:hAnsi="Roboto Medium"/>
        </w:rPr>
        <w:t xml:space="preserve">in </w:t>
      </w:r>
      <w:r w:rsidR="005A6451">
        <w:rPr>
          <w:rFonts w:ascii="Roboto Medium" w:hAnsi="Roboto Medium"/>
        </w:rPr>
        <w:t xml:space="preserve">the Waikato in June </w:t>
      </w:r>
      <w:r w:rsidR="0029231D">
        <w:rPr>
          <w:rFonts w:ascii="Roboto Medium" w:hAnsi="Roboto Medium"/>
        </w:rPr>
        <w:t xml:space="preserve">was higher spending at </w:t>
      </w:r>
      <w:r w:rsidR="005A6451">
        <w:rPr>
          <w:rFonts w:ascii="Roboto Medium" w:hAnsi="Roboto Medium"/>
        </w:rPr>
        <w:t>F</w:t>
      </w:r>
      <w:r w:rsidR="0029231D">
        <w:rPr>
          <w:rFonts w:ascii="Roboto Medium" w:hAnsi="Roboto Medium"/>
        </w:rPr>
        <w:t xml:space="preserve">ood and </w:t>
      </w:r>
      <w:r w:rsidR="005A6451">
        <w:rPr>
          <w:rFonts w:ascii="Roboto Medium" w:hAnsi="Roboto Medium"/>
        </w:rPr>
        <w:t>L</w:t>
      </w:r>
      <w:r w:rsidR="0029231D">
        <w:rPr>
          <w:rFonts w:ascii="Roboto Medium" w:hAnsi="Roboto Medium"/>
        </w:rPr>
        <w:t>iquor shops, result</w:t>
      </w:r>
      <w:r w:rsidR="00935264">
        <w:rPr>
          <w:rFonts w:ascii="Roboto Medium" w:hAnsi="Roboto Medium"/>
        </w:rPr>
        <w:t xml:space="preserve">ing from </w:t>
      </w:r>
      <w:r w:rsidR="0029231D">
        <w:rPr>
          <w:rFonts w:ascii="Roboto Medium" w:hAnsi="Roboto Medium"/>
        </w:rPr>
        <w:t xml:space="preserve">more transactions. However, there was also a smaller increase during the week ending Sunday 14 June, which included </w:t>
      </w:r>
      <w:proofErr w:type="spellStart"/>
      <w:r w:rsidR="0029231D">
        <w:rPr>
          <w:rFonts w:ascii="Roboto Medium" w:hAnsi="Roboto Medium"/>
        </w:rPr>
        <w:t>Fieldays</w:t>
      </w:r>
      <w:proofErr w:type="spellEnd"/>
      <w:r w:rsidR="002372B3">
        <w:rPr>
          <w:rFonts w:ascii="Roboto Medium" w:hAnsi="Roboto Medium"/>
        </w:rPr>
        <w:t xml:space="preserve">,” he says. </w:t>
      </w:r>
    </w:p>
    <w:p w14:paraId="1837B5D1" w14:textId="45660AF7" w:rsidR="00501396" w:rsidRDefault="002372B3" w:rsidP="008F0C61">
      <w:pPr>
        <w:pStyle w:val="BodytextWorldline"/>
        <w:rPr>
          <w:rFonts w:ascii="Roboto Medium" w:hAnsi="Roboto Medium"/>
        </w:rPr>
      </w:pPr>
      <w:r>
        <w:rPr>
          <w:rFonts w:ascii="Roboto Medium" w:hAnsi="Roboto Medium"/>
        </w:rPr>
        <w:t xml:space="preserve">“During the week of </w:t>
      </w:r>
      <w:proofErr w:type="spellStart"/>
      <w:r>
        <w:rPr>
          <w:rFonts w:ascii="Roboto Medium" w:hAnsi="Roboto Medium"/>
        </w:rPr>
        <w:t>Fieldays</w:t>
      </w:r>
      <w:proofErr w:type="spellEnd"/>
      <w:r>
        <w:rPr>
          <w:rFonts w:ascii="Roboto Medium" w:hAnsi="Roboto Medium"/>
        </w:rPr>
        <w:t xml:space="preserve">, </w:t>
      </w:r>
      <w:r w:rsidR="0029231D">
        <w:rPr>
          <w:rFonts w:ascii="Roboto Medium" w:hAnsi="Roboto Medium"/>
        </w:rPr>
        <w:t>there was approximately an extra $1</w:t>
      </w:r>
      <w:r>
        <w:rPr>
          <w:rFonts w:ascii="Roboto Medium" w:hAnsi="Roboto Medium"/>
        </w:rPr>
        <w:t>m</w:t>
      </w:r>
      <w:r w:rsidR="0029231D">
        <w:rPr>
          <w:rFonts w:ascii="Roboto Medium" w:hAnsi="Roboto Medium"/>
        </w:rPr>
        <w:t xml:space="preserve"> </w:t>
      </w:r>
      <w:r w:rsidR="002C019E">
        <w:rPr>
          <w:rFonts w:ascii="Roboto Medium" w:hAnsi="Roboto Medium"/>
        </w:rPr>
        <w:t xml:space="preserve">of </w:t>
      </w:r>
      <w:r w:rsidR="00821821">
        <w:rPr>
          <w:rFonts w:ascii="Roboto Medium" w:hAnsi="Roboto Medium"/>
        </w:rPr>
        <w:t xml:space="preserve">spending </w:t>
      </w:r>
      <w:r w:rsidR="00DF6EDE">
        <w:rPr>
          <w:rFonts w:ascii="Roboto Medium" w:hAnsi="Roboto Medium"/>
        </w:rPr>
        <w:t xml:space="preserve">recorded </w:t>
      </w:r>
      <w:r w:rsidR="00A43FB9">
        <w:rPr>
          <w:rFonts w:ascii="Roboto Medium" w:hAnsi="Roboto Medium"/>
        </w:rPr>
        <w:t xml:space="preserve">that was </w:t>
      </w:r>
      <w:r w:rsidR="0029231D">
        <w:rPr>
          <w:rFonts w:ascii="Roboto Medium" w:hAnsi="Roboto Medium"/>
        </w:rPr>
        <w:t xml:space="preserve">spread over Hardware/Furniture and Food </w:t>
      </w:r>
      <w:r w:rsidR="00DF6EDE">
        <w:rPr>
          <w:rFonts w:ascii="Roboto Medium" w:hAnsi="Roboto Medium"/>
        </w:rPr>
        <w:t>S</w:t>
      </w:r>
      <w:r w:rsidR="0029231D">
        <w:rPr>
          <w:rFonts w:ascii="Roboto Medium" w:hAnsi="Roboto Medium"/>
        </w:rPr>
        <w:t xml:space="preserve">ervice merchants. </w:t>
      </w:r>
      <w:r w:rsidR="002C019E">
        <w:rPr>
          <w:rFonts w:ascii="Roboto Medium" w:hAnsi="Roboto Medium"/>
        </w:rPr>
        <w:t>Apart from those sectors</w:t>
      </w:r>
      <w:r w:rsidR="0029231D">
        <w:rPr>
          <w:rFonts w:ascii="Roboto Medium" w:hAnsi="Roboto Medium"/>
        </w:rPr>
        <w:t>, there were spending declines reported over the month for most non-food merchant groups</w:t>
      </w:r>
      <w:r w:rsidR="0087171D">
        <w:rPr>
          <w:rFonts w:ascii="Roboto Medium" w:hAnsi="Roboto Medium"/>
        </w:rPr>
        <w:t xml:space="preserve"> in Waikato.”</w:t>
      </w:r>
    </w:p>
    <w:tbl>
      <w:tblPr>
        <w:tblW w:w="5740" w:type="dxa"/>
        <w:jc w:val="center"/>
        <w:tblLook w:val="04A0" w:firstRow="1" w:lastRow="0" w:firstColumn="1" w:lastColumn="0" w:noHBand="0" w:noVBand="1"/>
      </w:tblPr>
      <w:tblGrid>
        <w:gridCol w:w="2300"/>
        <w:gridCol w:w="1720"/>
        <w:gridCol w:w="1720"/>
      </w:tblGrid>
      <w:tr w:rsidR="00EF76DC" w:rsidRPr="00EF76DC" w14:paraId="1B61F5A9" w14:textId="77777777" w:rsidTr="00EF76DC">
        <w:trPr>
          <w:trHeight w:val="553"/>
          <w:jc w:val="center"/>
        </w:trPr>
        <w:tc>
          <w:tcPr>
            <w:tcW w:w="5740" w:type="dxa"/>
            <w:gridSpan w:val="3"/>
            <w:tcBorders>
              <w:top w:val="nil"/>
              <w:left w:val="nil"/>
              <w:bottom w:val="nil"/>
              <w:right w:val="nil"/>
            </w:tcBorders>
            <w:shd w:val="clear" w:color="000000" w:fill="C0C0C0"/>
            <w:vAlign w:val="center"/>
            <w:hideMark/>
          </w:tcPr>
          <w:p w14:paraId="7026CBB6" w14:textId="77777777" w:rsidR="00EF76DC" w:rsidRPr="00EF76DC" w:rsidRDefault="00EF76DC" w:rsidP="00EF76DC">
            <w:pPr>
              <w:spacing w:line="240" w:lineRule="auto"/>
              <w:jc w:val="left"/>
              <w:rPr>
                <w:rFonts w:cs="Arial"/>
                <w:b/>
                <w:bCs/>
                <w:color w:val="auto"/>
                <w:sz w:val="20"/>
                <w:szCs w:val="20"/>
                <w:lang w:val="en-NZ" w:eastAsia="en-NZ"/>
              </w:rPr>
            </w:pPr>
            <w:r w:rsidRPr="00EF76DC">
              <w:rPr>
                <w:rFonts w:cs="Arial"/>
                <w:b/>
                <w:bCs/>
                <w:color w:val="auto"/>
                <w:sz w:val="20"/>
                <w:szCs w:val="20"/>
                <w:lang w:val="en-NZ" w:eastAsia="en-NZ"/>
              </w:rPr>
              <w:lastRenderedPageBreak/>
              <w:t>PAYMARK All Cards underlying* spending for CORE RETAIL merchants for June 2026</w:t>
            </w:r>
          </w:p>
        </w:tc>
      </w:tr>
      <w:tr w:rsidR="00EF76DC" w:rsidRPr="00EF76DC" w14:paraId="0C0770EF" w14:textId="77777777" w:rsidTr="00EF76DC">
        <w:trPr>
          <w:trHeight w:val="290"/>
          <w:jc w:val="center"/>
        </w:trPr>
        <w:tc>
          <w:tcPr>
            <w:tcW w:w="2300" w:type="dxa"/>
            <w:tcBorders>
              <w:top w:val="nil"/>
              <w:left w:val="nil"/>
              <w:bottom w:val="nil"/>
              <w:right w:val="nil"/>
            </w:tcBorders>
            <w:shd w:val="clear" w:color="000000" w:fill="C0C0C0"/>
            <w:noWrap/>
            <w:vAlign w:val="bottom"/>
            <w:hideMark/>
          </w:tcPr>
          <w:p w14:paraId="181A27A5" w14:textId="77777777" w:rsidR="00EF76DC" w:rsidRPr="00EF76DC" w:rsidRDefault="00EF76DC" w:rsidP="00EF76DC">
            <w:pPr>
              <w:spacing w:line="240" w:lineRule="auto"/>
              <w:jc w:val="left"/>
              <w:rPr>
                <w:rFonts w:cs="Arial"/>
                <w:color w:val="auto"/>
                <w:sz w:val="20"/>
                <w:szCs w:val="20"/>
                <w:lang w:val="en-NZ" w:eastAsia="en-NZ"/>
              </w:rPr>
            </w:pPr>
            <w:r w:rsidRPr="00EF76DC">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3E6F90DA"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5914BF9B"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Underlying value*</w:t>
            </w:r>
          </w:p>
        </w:tc>
      </w:tr>
      <w:tr w:rsidR="00EF76DC" w:rsidRPr="00EF76DC" w14:paraId="54F70B18" w14:textId="77777777" w:rsidTr="00EF76DC">
        <w:trPr>
          <w:trHeight w:val="496"/>
          <w:jc w:val="center"/>
        </w:trPr>
        <w:tc>
          <w:tcPr>
            <w:tcW w:w="2300" w:type="dxa"/>
            <w:tcBorders>
              <w:top w:val="nil"/>
              <w:left w:val="nil"/>
              <w:bottom w:val="nil"/>
              <w:right w:val="nil"/>
            </w:tcBorders>
            <w:shd w:val="clear" w:color="000000" w:fill="C0C0C0"/>
            <w:vAlign w:val="bottom"/>
            <w:hideMark/>
          </w:tcPr>
          <w:p w14:paraId="14842937" w14:textId="77777777" w:rsidR="00EF76DC" w:rsidRPr="00EF76DC" w:rsidRDefault="00EF76DC" w:rsidP="00EF76DC">
            <w:pPr>
              <w:spacing w:line="240" w:lineRule="auto"/>
              <w:jc w:val="left"/>
              <w:rPr>
                <w:rFonts w:cs="Arial"/>
                <w:color w:val="auto"/>
                <w:sz w:val="20"/>
                <w:szCs w:val="20"/>
                <w:lang w:val="en-NZ" w:eastAsia="en-NZ"/>
              </w:rPr>
            </w:pPr>
            <w:r w:rsidRPr="00EF76DC">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D2DD2C9"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51FC3E83"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 xml:space="preserve">Annual % change </w:t>
            </w:r>
            <w:proofErr w:type="gramStart"/>
            <w:r w:rsidRPr="00EF76DC">
              <w:rPr>
                <w:rFonts w:cs="Arial"/>
                <w:color w:val="auto"/>
                <w:sz w:val="20"/>
                <w:szCs w:val="20"/>
                <w:lang w:val="en-NZ" w:eastAsia="en-NZ"/>
              </w:rPr>
              <w:t>on</w:t>
            </w:r>
            <w:proofErr w:type="gramEnd"/>
            <w:r w:rsidRPr="00EF76DC">
              <w:rPr>
                <w:rFonts w:cs="Arial"/>
                <w:color w:val="auto"/>
                <w:sz w:val="20"/>
                <w:szCs w:val="20"/>
                <w:lang w:val="en-NZ" w:eastAsia="en-NZ"/>
              </w:rPr>
              <w:t xml:space="preserve"> 2025</w:t>
            </w:r>
          </w:p>
        </w:tc>
      </w:tr>
      <w:tr w:rsidR="00EF76DC" w:rsidRPr="00EF76DC" w14:paraId="6B5C421A" w14:textId="77777777" w:rsidTr="00EF76DC">
        <w:trPr>
          <w:trHeight w:val="290"/>
          <w:jc w:val="center"/>
        </w:trPr>
        <w:tc>
          <w:tcPr>
            <w:tcW w:w="2300" w:type="dxa"/>
            <w:tcBorders>
              <w:top w:val="nil"/>
              <w:left w:val="nil"/>
              <w:bottom w:val="nil"/>
              <w:right w:val="nil"/>
            </w:tcBorders>
            <w:noWrap/>
            <w:vAlign w:val="bottom"/>
            <w:hideMark/>
          </w:tcPr>
          <w:p w14:paraId="247179F4"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30603E23"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1,347</w:t>
            </w:r>
          </w:p>
        </w:tc>
        <w:tc>
          <w:tcPr>
            <w:tcW w:w="1720" w:type="dxa"/>
            <w:tcBorders>
              <w:top w:val="nil"/>
              <w:left w:val="nil"/>
              <w:bottom w:val="nil"/>
              <w:right w:val="nil"/>
            </w:tcBorders>
            <w:noWrap/>
            <w:vAlign w:val="bottom"/>
            <w:hideMark/>
          </w:tcPr>
          <w:p w14:paraId="773C9CE7"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-0.4%</w:t>
            </w:r>
          </w:p>
        </w:tc>
      </w:tr>
      <w:tr w:rsidR="00EF76DC" w:rsidRPr="00EF76DC" w14:paraId="4CEBB06A" w14:textId="77777777" w:rsidTr="00EF76DC">
        <w:trPr>
          <w:trHeight w:val="290"/>
          <w:jc w:val="center"/>
        </w:trPr>
        <w:tc>
          <w:tcPr>
            <w:tcW w:w="2300" w:type="dxa"/>
            <w:tcBorders>
              <w:top w:val="nil"/>
              <w:left w:val="nil"/>
              <w:bottom w:val="nil"/>
              <w:right w:val="nil"/>
            </w:tcBorders>
            <w:noWrap/>
            <w:vAlign w:val="bottom"/>
            <w:hideMark/>
          </w:tcPr>
          <w:p w14:paraId="4D60C6C5"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14B65FFE"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309</w:t>
            </w:r>
          </w:p>
        </w:tc>
        <w:tc>
          <w:tcPr>
            <w:tcW w:w="1720" w:type="dxa"/>
            <w:tcBorders>
              <w:top w:val="nil"/>
              <w:left w:val="nil"/>
              <w:bottom w:val="nil"/>
              <w:right w:val="nil"/>
            </w:tcBorders>
            <w:noWrap/>
            <w:vAlign w:val="bottom"/>
            <w:hideMark/>
          </w:tcPr>
          <w:p w14:paraId="338D4062"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1.4%</w:t>
            </w:r>
          </w:p>
        </w:tc>
      </w:tr>
      <w:tr w:rsidR="00EF76DC" w:rsidRPr="00EF76DC" w14:paraId="23A73DDC" w14:textId="77777777" w:rsidTr="00EF76DC">
        <w:trPr>
          <w:trHeight w:val="290"/>
          <w:jc w:val="center"/>
        </w:trPr>
        <w:tc>
          <w:tcPr>
            <w:tcW w:w="2300" w:type="dxa"/>
            <w:tcBorders>
              <w:top w:val="nil"/>
              <w:left w:val="nil"/>
              <w:bottom w:val="nil"/>
              <w:right w:val="nil"/>
            </w:tcBorders>
            <w:noWrap/>
            <w:vAlign w:val="bottom"/>
            <w:hideMark/>
          </w:tcPr>
          <w:p w14:paraId="08DBB0EC"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6F1EFC1D"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240</w:t>
            </w:r>
          </w:p>
        </w:tc>
        <w:tc>
          <w:tcPr>
            <w:tcW w:w="1720" w:type="dxa"/>
            <w:tcBorders>
              <w:top w:val="nil"/>
              <w:left w:val="nil"/>
              <w:bottom w:val="nil"/>
              <w:right w:val="nil"/>
            </w:tcBorders>
            <w:noWrap/>
            <w:vAlign w:val="bottom"/>
            <w:hideMark/>
          </w:tcPr>
          <w:p w14:paraId="12BACF16"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-3.2%</w:t>
            </w:r>
          </w:p>
        </w:tc>
      </w:tr>
      <w:tr w:rsidR="00EF76DC" w:rsidRPr="00EF76DC" w14:paraId="3BA2AAC1" w14:textId="77777777" w:rsidTr="00EF76DC">
        <w:trPr>
          <w:trHeight w:val="290"/>
          <w:jc w:val="center"/>
        </w:trPr>
        <w:tc>
          <w:tcPr>
            <w:tcW w:w="2300" w:type="dxa"/>
            <w:tcBorders>
              <w:top w:val="nil"/>
              <w:left w:val="nil"/>
              <w:bottom w:val="nil"/>
              <w:right w:val="nil"/>
            </w:tcBorders>
            <w:noWrap/>
            <w:vAlign w:val="bottom"/>
            <w:hideMark/>
          </w:tcPr>
          <w:p w14:paraId="61FCE39B"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3DB4A479"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34</w:t>
            </w:r>
          </w:p>
        </w:tc>
        <w:tc>
          <w:tcPr>
            <w:tcW w:w="1720" w:type="dxa"/>
            <w:tcBorders>
              <w:top w:val="nil"/>
              <w:left w:val="nil"/>
              <w:bottom w:val="nil"/>
              <w:right w:val="nil"/>
            </w:tcBorders>
            <w:noWrap/>
            <w:vAlign w:val="bottom"/>
            <w:hideMark/>
          </w:tcPr>
          <w:p w14:paraId="561696C3"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0.0%</w:t>
            </w:r>
          </w:p>
        </w:tc>
      </w:tr>
      <w:tr w:rsidR="00EF76DC" w:rsidRPr="00EF76DC" w14:paraId="77A73329" w14:textId="77777777" w:rsidTr="00EF76DC">
        <w:trPr>
          <w:trHeight w:val="290"/>
          <w:jc w:val="center"/>
        </w:trPr>
        <w:tc>
          <w:tcPr>
            <w:tcW w:w="2300" w:type="dxa"/>
            <w:tcBorders>
              <w:top w:val="nil"/>
              <w:left w:val="nil"/>
              <w:bottom w:val="nil"/>
              <w:right w:val="nil"/>
            </w:tcBorders>
            <w:noWrap/>
            <w:vAlign w:val="bottom"/>
            <w:hideMark/>
          </w:tcPr>
          <w:p w14:paraId="6A7D87E0"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6CD28D70"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84</w:t>
            </w:r>
          </w:p>
        </w:tc>
        <w:tc>
          <w:tcPr>
            <w:tcW w:w="1720" w:type="dxa"/>
            <w:tcBorders>
              <w:top w:val="nil"/>
              <w:left w:val="nil"/>
              <w:bottom w:val="nil"/>
              <w:right w:val="nil"/>
            </w:tcBorders>
            <w:noWrap/>
            <w:vAlign w:val="bottom"/>
            <w:hideMark/>
          </w:tcPr>
          <w:p w14:paraId="6489058F"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-1.8%</w:t>
            </w:r>
          </w:p>
        </w:tc>
      </w:tr>
      <w:tr w:rsidR="00EF76DC" w:rsidRPr="00EF76DC" w14:paraId="72ADC747" w14:textId="77777777" w:rsidTr="00EF76DC">
        <w:trPr>
          <w:trHeight w:val="290"/>
          <w:jc w:val="center"/>
        </w:trPr>
        <w:tc>
          <w:tcPr>
            <w:tcW w:w="2300" w:type="dxa"/>
            <w:tcBorders>
              <w:top w:val="nil"/>
              <w:left w:val="nil"/>
              <w:bottom w:val="nil"/>
              <w:right w:val="nil"/>
            </w:tcBorders>
            <w:noWrap/>
            <w:vAlign w:val="bottom"/>
            <w:hideMark/>
          </w:tcPr>
          <w:p w14:paraId="6462A188"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36DBBF24"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130</w:t>
            </w:r>
          </w:p>
        </w:tc>
        <w:tc>
          <w:tcPr>
            <w:tcW w:w="1720" w:type="dxa"/>
            <w:tcBorders>
              <w:top w:val="nil"/>
              <w:left w:val="nil"/>
              <w:bottom w:val="nil"/>
              <w:right w:val="nil"/>
            </w:tcBorders>
            <w:noWrap/>
            <w:vAlign w:val="bottom"/>
            <w:hideMark/>
          </w:tcPr>
          <w:p w14:paraId="27408EAA"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1.2%</w:t>
            </w:r>
          </w:p>
        </w:tc>
      </w:tr>
      <w:tr w:rsidR="00EF76DC" w:rsidRPr="00EF76DC" w14:paraId="352B449C" w14:textId="77777777" w:rsidTr="00EF76DC">
        <w:trPr>
          <w:trHeight w:val="290"/>
          <w:jc w:val="center"/>
        </w:trPr>
        <w:tc>
          <w:tcPr>
            <w:tcW w:w="2300" w:type="dxa"/>
            <w:tcBorders>
              <w:top w:val="nil"/>
              <w:left w:val="nil"/>
              <w:bottom w:val="nil"/>
              <w:right w:val="nil"/>
            </w:tcBorders>
            <w:noWrap/>
            <w:vAlign w:val="bottom"/>
            <w:hideMark/>
          </w:tcPr>
          <w:p w14:paraId="0FC2DF7D"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42047914"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50</w:t>
            </w:r>
          </w:p>
        </w:tc>
        <w:tc>
          <w:tcPr>
            <w:tcW w:w="1720" w:type="dxa"/>
            <w:tcBorders>
              <w:top w:val="nil"/>
              <w:left w:val="nil"/>
              <w:bottom w:val="nil"/>
              <w:right w:val="nil"/>
            </w:tcBorders>
            <w:noWrap/>
            <w:vAlign w:val="bottom"/>
            <w:hideMark/>
          </w:tcPr>
          <w:p w14:paraId="40A5D6B9"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0.5%</w:t>
            </w:r>
          </w:p>
        </w:tc>
      </w:tr>
      <w:tr w:rsidR="00EF76DC" w:rsidRPr="00EF76DC" w14:paraId="7181A63D" w14:textId="77777777" w:rsidTr="00EF76DC">
        <w:trPr>
          <w:trHeight w:val="290"/>
          <w:jc w:val="center"/>
        </w:trPr>
        <w:tc>
          <w:tcPr>
            <w:tcW w:w="2300" w:type="dxa"/>
            <w:tcBorders>
              <w:top w:val="nil"/>
              <w:left w:val="nil"/>
              <w:bottom w:val="nil"/>
              <w:right w:val="nil"/>
            </w:tcBorders>
            <w:noWrap/>
            <w:vAlign w:val="bottom"/>
            <w:hideMark/>
          </w:tcPr>
          <w:p w14:paraId="57F3E080"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41F86172"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115</w:t>
            </w:r>
          </w:p>
        </w:tc>
        <w:tc>
          <w:tcPr>
            <w:tcW w:w="1720" w:type="dxa"/>
            <w:tcBorders>
              <w:top w:val="nil"/>
              <w:left w:val="nil"/>
              <w:bottom w:val="nil"/>
              <w:right w:val="nil"/>
            </w:tcBorders>
            <w:noWrap/>
            <w:vAlign w:val="bottom"/>
            <w:hideMark/>
          </w:tcPr>
          <w:p w14:paraId="70BF2F2C"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-0.3%</w:t>
            </w:r>
          </w:p>
        </w:tc>
      </w:tr>
      <w:tr w:rsidR="00EF76DC" w:rsidRPr="00EF76DC" w14:paraId="312C94A0" w14:textId="77777777" w:rsidTr="00EF76DC">
        <w:trPr>
          <w:trHeight w:val="290"/>
          <w:jc w:val="center"/>
        </w:trPr>
        <w:tc>
          <w:tcPr>
            <w:tcW w:w="2300" w:type="dxa"/>
            <w:tcBorders>
              <w:top w:val="nil"/>
              <w:left w:val="nil"/>
              <w:bottom w:val="nil"/>
              <w:right w:val="nil"/>
            </w:tcBorders>
            <w:noWrap/>
            <w:vAlign w:val="bottom"/>
            <w:hideMark/>
          </w:tcPr>
          <w:p w14:paraId="15D36AB9"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6AB1F8B9"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40</w:t>
            </w:r>
          </w:p>
        </w:tc>
        <w:tc>
          <w:tcPr>
            <w:tcW w:w="1720" w:type="dxa"/>
            <w:tcBorders>
              <w:top w:val="nil"/>
              <w:left w:val="nil"/>
              <w:bottom w:val="nil"/>
              <w:right w:val="nil"/>
            </w:tcBorders>
            <w:noWrap/>
            <w:vAlign w:val="bottom"/>
            <w:hideMark/>
          </w:tcPr>
          <w:p w14:paraId="489FAFEB"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-2.7%</w:t>
            </w:r>
          </w:p>
        </w:tc>
      </w:tr>
      <w:tr w:rsidR="00EF76DC" w:rsidRPr="00EF76DC" w14:paraId="0AE91C09" w14:textId="77777777" w:rsidTr="00EF76DC">
        <w:trPr>
          <w:trHeight w:val="290"/>
          <w:jc w:val="center"/>
        </w:trPr>
        <w:tc>
          <w:tcPr>
            <w:tcW w:w="2300" w:type="dxa"/>
            <w:tcBorders>
              <w:top w:val="nil"/>
              <w:left w:val="nil"/>
              <w:bottom w:val="nil"/>
              <w:right w:val="nil"/>
            </w:tcBorders>
            <w:noWrap/>
            <w:vAlign w:val="bottom"/>
            <w:hideMark/>
          </w:tcPr>
          <w:p w14:paraId="164E9831"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60315003"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308</w:t>
            </w:r>
          </w:p>
        </w:tc>
        <w:tc>
          <w:tcPr>
            <w:tcW w:w="1720" w:type="dxa"/>
            <w:tcBorders>
              <w:top w:val="nil"/>
              <w:left w:val="nil"/>
              <w:bottom w:val="nil"/>
              <w:right w:val="nil"/>
            </w:tcBorders>
            <w:noWrap/>
            <w:vAlign w:val="bottom"/>
            <w:hideMark/>
          </w:tcPr>
          <w:p w14:paraId="5ED7767A"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-1.6%</w:t>
            </w:r>
          </w:p>
        </w:tc>
      </w:tr>
      <w:tr w:rsidR="00EF76DC" w:rsidRPr="00EF76DC" w14:paraId="5AF6E470" w14:textId="77777777" w:rsidTr="00EF76DC">
        <w:trPr>
          <w:trHeight w:val="290"/>
          <w:jc w:val="center"/>
        </w:trPr>
        <w:tc>
          <w:tcPr>
            <w:tcW w:w="2300" w:type="dxa"/>
            <w:tcBorders>
              <w:top w:val="nil"/>
              <w:left w:val="nil"/>
              <w:bottom w:val="nil"/>
              <w:right w:val="nil"/>
            </w:tcBorders>
            <w:noWrap/>
            <w:vAlign w:val="bottom"/>
            <w:hideMark/>
          </w:tcPr>
          <w:p w14:paraId="2BE54675"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15CCD165"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71</w:t>
            </w:r>
          </w:p>
        </w:tc>
        <w:tc>
          <w:tcPr>
            <w:tcW w:w="1720" w:type="dxa"/>
            <w:tcBorders>
              <w:top w:val="nil"/>
              <w:left w:val="nil"/>
              <w:bottom w:val="nil"/>
              <w:right w:val="nil"/>
            </w:tcBorders>
            <w:noWrap/>
            <w:vAlign w:val="bottom"/>
            <w:hideMark/>
          </w:tcPr>
          <w:p w14:paraId="6D89CFD4"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0.8%</w:t>
            </w:r>
          </w:p>
        </w:tc>
      </w:tr>
      <w:tr w:rsidR="00EF76DC" w:rsidRPr="00EF76DC" w14:paraId="5241B334" w14:textId="77777777" w:rsidTr="00EF76DC">
        <w:trPr>
          <w:trHeight w:val="290"/>
          <w:jc w:val="center"/>
        </w:trPr>
        <w:tc>
          <w:tcPr>
            <w:tcW w:w="2300" w:type="dxa"/>
            <w:tcBorders>
              <w:top w:val="nil"/>
              <w:left w:val="nil"/>
              <w:bottom w:val="nil"/>
              <w:right w:val="nil"/>
            </w:tcBorders>
            <w:noWrap/>
            <w:vAlign w:val="bottom"/>
            <w:hideMark/>
          </w:tcPr>
          <w:p w14:paraId="4CA6703B"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282C7594"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42</w:t>
            </w:r>
          </w:p>
        </w:tc>
        <w:tc>
          <w:tcPr>
            <w:tcW w:w="1720" w:type="dxa"/>
            <w:tcBorders>
              <w:top w:val="nil"/>
              <w:left w:val="nil"/>
              <w:bottom w:val="nil"/>
              <w:right w:val="nil"/>
            </w:tcBorders>
            <w:noWrap/>
            <w:vAlign w:val="bottom"/>
            <w:hideMark/>
          </w:tcPr>
          <w:p w14:paraId="4CA7890E"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-6.2%</w:t>
            </w:r>
          </w:p>
        </w:tc>
      </w:tr>
      <w:tr w:rsidR="00EF76DC" w:rsidRPr="00EF76DC" w14:paraId="4386D1F1" w14:textId="77777777" w:rsidTr="00EF76DC">
        <w:trPr>
          <w:trHeight w:val="290"/>
          <w:jc w:val="center"/>
        </w:trPr>
        <w:tc>
          <w:tcPr>
            <w:tcW w:w="2300" w:type="dxa"/>
            <w:tcBorders>
              <w:top w:val="nil"/>
              <w:left w:val="nil"/>
              <w:bottom w:val="nil"/>
              <w:right w:val="nil"/>
            </w:tcBorders>
            <w:noWrap/>
            <w:vAlign w:val="bottom"/>
            <w:hideMark/>
          </w:tcPr>
          <w:p w14:paraId="3D84B8EB"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27B6DFD9"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25</w:t>
            </w:r>
          </w:p>
        </w:tc>
        <w:tc>
          <w:tcPr>
            <w:tcW w:w="1720" w:type="dxa"/>
            <w:tcBorders>
              <w:top w:val="nil"/>
              <w:left w:val="nil"/>
              <w:bottom w:val="nil"/>
              <w:right w:val="nil"/>
            </w:tcBorders>
            <w:noWrap/>
            <w:vAlign w:val="bottom"/>
            <w:hideMark/>
          </w:tcPr>
          <w:p w14:paraId="2DB63E75"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0.9%</w:t>
            </w:r>
          </w:p>
        </w:tc>
      </w:tr>
      <w:tr w:rsidR="00EF76DC" w:rsidRPr="00EF76DC" w14:paraId="4217DB36" w14:textId="77777777" w:rsidTr="00EF76DC">
        <w:trPr>
          <w:trHeight w:val="290"/>
          <w:jc w:val="center"/>
        </w:trPr>
        <w:tc>
          <w:tcPr>
            <w:tcW w:w="2300" w:type="dxa"/>
            <w:tcBorders>
              <w:top w:val="nil"/>
              <w:left w:val="nil"/>
              <w:bottom w:val="nil"/>
              <w:right w:val="nil"/>
            </w:tcBorders>
            <w:noWrap/>
            <w:vAlign w:val="bottom"/>
            <w:hideMark/>
          </w:tcPr>
          <w:p w14:paraId="2630D050"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39B444A9"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440</w:t>
            </w:r>
          </w:p>
        </w:tc>
        <w:tc>
          <w:tcPr>
            <w:tcW w:w="1720" w:type="dxa"/>
            <w:tcBorders>
              <w:top w:val="nil"/>
              <w:left w:val="nil"/>
              <w:bottom w:val="nil"/>
              <w:right w:val="nil"/>
            </w:tcBorders>
            <w:noWrap/>
            <w:vAlign w:val="bottom"/>
            <w:hideMark/>
          </w:tcPr>
          <w:p w14:paraId="53BAD8B1"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0.2%</w:t>
            </w:r>
          </w:p>
        </w:tc>
      </w:tr>
      <w:tr w:rsidR="00EF76DC" w:rsidRPr="00EF76DC" w14:paraId="3404BE4B" w14:textId="77777777" w:rsidTr="00EF76DC">
        <w:trPr>
          <w:trHeight w:val="290"/>
          <w:jc w:val="center"/>
        </w:trPr>
        <w:tc>
          <w:tcPr>
            <w:tcW w:w="2300" w:type="dxa"/>
            <w:tcBorders>
              <w:top w:val="nil"/>
              <w:left w:val="nil"/>
              <w:bottom w:val="nil"/>
              <w:right w:val="nil"/>
            </w:tcBorders>
            <w:noWrap/>
            <w:vAlign w:val="bottom"/>
            <w:hideMark/>
          </w:tcPr>
          <w:p w14:paraId="28418973"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7542CAA7"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57</w:t>
            </w:r>
          </w:p>
        </w:tc>
        <w:tc>
          <w:tcPr>
            <w:tcW w:w="1720" w:type="dxa"/>
            <w:tcBorders>
              <w:top w:val="nil"/>
              <w:left w:val="nil"/>
              <w:bottom w:val="nil"/>
              <w:right w:val="nil"/>
            </w:tcBorders>
            <w:noWrap/>
            <w:vAlign w:val="bottom"/>
            <w:hideMark/>
          </w:tcPr>
          <w:p w14:paraId="1E656C9E"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-0.2%</w:t>
            </w:r>
          </w:p>
        </w:tc>
      </w:tr>
      <w:tr w:rsidR="00EF76DC" w:rsidRPr="00EF76DC" w14:paraId="0B6DB826" w14:textId="77777777" w:rsidTr="00EF76DC">
        <w:trPr>
          <w:trHeight w:val="290"/>
          <w:jc w:val="center"/>
        </w:trPr>
        <w:tc>
          <w:tcPr>
            <w:tcW w:w="2300" w:type="dxa"/>
            <w:tcBorders>
              <w:top w:val="nil"/>
              <w:left w:val="nil"/>
              <w:bottom w:val="nil"/>
              <w:right w:val="nil"/>
            </w:tcBorders>
            <w:noWrap/>
            <w:vAlign w:val="bottom"/>
            <w:hideMark/>
          </w:tcPr>
          <w:p w14:paraId="3505155E"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1F1193FD"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205</w:t>
            </w:r>
          </w:p>
        </w:tc>
        <w:tc>
          <w:tcPr>
            <w:tcW w:w="1720" w:type="dxa"/>
            <w:tcBorders>
              <w:top w:val="nil"/>
              <w:left w:val="nil"/>
              <w:bottom w:val="nil"/>
              <w:right w:val="nil"/>
            </w:tcBorders>
            <w:noWrap/>
            <w:vAlign w:val="bottom"/>
            <w:hideMark/>
          </w:tcPr>
          <w:p w14:paraId="0067066A"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-1.3%</w:t>
            </w:r>
          </w:p>
        </w:tc>
      </w:tr>
      <w:tr w:rsidR="00EF76DC" w:rsidRPr="00EF76DC" w14:paraId="4C0D64FC" w14:textId="77777777" w:rsidTr="00EF76DC">
        <w:trPr>
          <w:trHeight w:val="290"/>
          <w:jc w:val="center"/>
        </w:trPr>
        <w:tc>
          <w:tcPr>
            <w:tcW w:w="2300" w:type="dxa"/>
            <w:tcBorders>
              <w:top w:val="nil"/>
              <w:left w:val="nil"/>
              <w:bottom w:val="nil"/>
              <w:right w:val="nil"/>
            </w:tcBorders>
            <w:noWrap/>
            <w:vAlign w:val="bottom"/>
            <w:hideMark/>
          </w:tcPr>
          <w:p w14:paraId="0B3E40A8" w14:textId="77777777" w:rsidR="00EF76DC" w:rsidRPr="00EF76DC" w:rsidRDefault="00EF76DC" w:rsidP="00EF76DC">
            <w:pPr>
              <w:spacing w:line="240" w:lineRule="auto"/>
              <w:jc w:val="left"/>
              <w:rPr>
                <w:rFonts w:ascii="Calibri" w:hAnsi="Calibri" w:cs="Calibri"/>
                <w:color w:val="000000"/>
                <w:lang w:val="en-NZ" w:eastAsia="en-NZ"/>
              </w:rPr>
            </w:pPr>
            <w:r w:rsidRPr="00EF76DC">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6E432D62" w14:textId="77777777" w:rsidR="00EF76DC" w:rsidRPr="00EF76DC" w:rsidRDefault="00EF76DC" w:rsidP="00EF76DC">
            <w:pPr>
              <w:spacing w:line="240" w:lineRule="auto"/>
              <w:jc w:val="right"/>
              <w:rPr>
                <w:rFonts w:cs="Arial"/>
                <w:color w:val="auto"/>
                <w:sz w:val="20"/>
                <w:szCs w:val="20"/>
                <w:lang w:val="en-NZ" w:eastAsia="en-NZ"/>
              </w:rPr>
            </w:pPr>
            <w:r w:rsidRPr="00EF76DC">
              <w:rPr>
                <w:rFonts w:cs="Arial"/>
                <w:color w:val="auto"/>
                <w:sz w:val="20"/>
                <w:szCs w:val="20"/>
                <w:lang w:val="en-NZ" w:eastAsia="en-NZ"/>
              </w:rPr>
              <w:t>85</w:t>
            </w:r>
          </w:p>
        </w:tc>
        <w:tc>
          <w:tcPr>
            <w:tcW w:w="1720" w:type="dxa"/>
            <w:tcBorders>
              <w:top w:val="nil"/>
              <w:left w:val="nil"/>
              <w:bottom w:val="nil"/>
              <w:right w:val="nil"/>
            </w:tcBorders>
            <w:noWrap/>
            <w:vAlign w:val="bottom"/>
            <w:hideMark/>
          </w:tcPr>
          <w:p w14:paraId="2230FAAC" w14:textId="77777777" w:rsidR="00EF76DC" w:rsidRPr="00EF76DC" w:rsidRDefault="00EF76DC" w:rsidP="00EF76DC">
            <w:pPr>
              <w:spacing w:line="240" w:lineRule="auto"/>
              <w:jc w:val="right"/>
              <w:rPr>
                <w:rFonts w:cs="Arial"/>
                <w:color w:val="FF0000"/>
                <w:sz w:val="20"/>
                <w:szCs w:val="20"/>
                <w:lang w:val="en-NZ" w:eastAsia="en-NZ"/>
              </w:rPr>
            </w:pPr>
            <w:r w:rsidRPr="00EF76DC">
              <w:rPr>
                <w:rFonts w:cs="Arial"/>
                <w:color w:val="FF0000"/>
                <w:sz w:val="20"/>
                <w:szCs w:val="20"/>
                <w:lang w:val="en-NZ" w:eastAsia="en-NZ"/>
              </w:rPr>
              <w:t>0.8%</w:t>
            </w:r>
          </w:p>
        </w:tc>
      </w:tr>
      <w:tr w:rsidR="00EF76DC" w:rsidRPr="00EF76DC" w14:paraId="405849C7" w14:textId="77777777" w:rsidTr="00EF76DC">
        <w:trPr>
          <w:trHeight w:val="290"/>
          <w:jc w:val="center"/>
        </w:trPr>
        <w:tc>
          <w:tcPr>
            <w:tcW w:w="2300" w:type="dxa"/>
            <w:tcBorders>
              <w:top w:val="nil"/>
              <w:left w:val="nil"/>
              <w:bottom w:val="nil"/>
              <w:right w:val="nil"/>
            </w:tcBorders>
            <w:noWrap/>
            <w:vAlign w:val="bottom"/>
            <w:hideMark/>
          </w:tcPr>
          <w:p w14:paraId="38E802D8" w14:textId="77777777" w:rsidR="00EF76DC" w:rsidRPr="00EF76DC" w:rsidRDefault="00EF76DC" w:rsidP="00EF76DC">
            <w:pPr>
              <w:spacing w:line="240" w:lineRule="auto"/>
              <w:jc w:val="left"/>
              <w:rPr>
                <w:rFonts w:cs="Arial"/>
                <w:b/>
                <w:bCs/>
                <w:color w:val="auto"/>
                <w:sz w:val="20"/>
                <w:szCs w:val="20"/>
                <w:lang w:val="en-NZ" w:eastAsia="en-NZ"/>
              </w:rPr>
            </w:pPr>
            <w:r w:rsidRPr="00EF76DC">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37C1F681" w14:textId="77777777" w:rsidR="00EF76DC" w:rsidRPr="00EF76DC" w:rsidRDefault="00EF76DC" w:rsidP="00EF76DC">
            <w:pPr>
              <w:spacing w:line="240" w:lineRule="auto"/>
              <w:jc w:val="right"/>
              <w:rPr>
                <w:rFonts w:cs="Arial"/>
                <w:b/>
                <w:bCs/>
                <w:color w:val="auto"/>
                <w:sz w:val="20"/>
                <w:szCs w:val="20"/>
                <w:lang w:val="en-NZ" w:eastAsia="en-NZ"/>
              </w:rPr>
            </w:pPr>
            <w:r w:rsidRPr="00EF76DC">
              <w:rPr>
                <w:rFonts w:cs="Arial"/>
                <w:b/>
                <w:bCs/>
                <w:color w:val="auto"/>
                <w:sz w:val="20"/>
                <w:szCs w:val="20"/>
                <w:lang w:val="en-NZ" w:eastAsia="en-NZ"/>
              </w:rPr>
              <w:t>3,584</w:t>
            </w:r>
          </w:p>
        </w:tc>
        <w:tc>
          <w:tcPr>
            <w:tcW w:w="1720" w:type="dxa"/>
            <w:tcBorders>
              <w:top w:val="nil"/>
              <w:left w:val="nil"/>
              <w:bottom w:val="nil"/>
              <w:right w:val="nil"/>
            </w:tcBorders>
            <w:noWrap/>
            <w:vAlign w:val="bottom"/>
            <w:hideMark/>
          </w:tcPr>
          <w:p w14:paraId="271A8B21" w14:textId="77777777" w:rsidR="00EF76DC" w:rsidRPr="00EF76DC" w:rsidRDefault="00EF76DC" w:rsidP="00EF76DC">
            <w:pPr>
              <w:spacing w:line="240" w:lineRule="auto"/>
              <w:jc w:val="right"/>
              <w:rPr>
                <w:rFonts w:cs="Arial"/>
                <w:b/>
                <w:bCs/>
                <w:color w:val="FF0000"/>
                <w:sz w:val="20"/>
                <w:szCs w:val="20"/>
                <w:lang w:val="en-NZ" w:eastAsia="en-NZ"/>
              </w:rPr>
            </w:pPr>
            <w:r w:rsidRPr="00EF76DC">
              <w:rPr>
                <w:rFonts w:cs="Arial"/>
                <w:b/>
                <w:bCs/>
                <w:color w:val="FF0000"/>
                <w:sz w:val="20"/>
                <w:szCs w:val="20"/>
                <w:lang w:val="en-NZ" w:eastAsia="en-NZ"/>
              </w:rPr>
              <w:t>-0.5%</w:t>
            </w:r>
          </w:p>
        </w:tc>
      </w:tr>
    </w:tbl>
    <w:p w14:paraId="77407E29" w14:textId="77777777" w:rsidR="0087171D" w:rsidRDefault="0087171D" w:rsidP="00BF1063">
      <w:pPr>
        <w:pStyle w:val="BodytextWorldline"/>
        <w:rPr>
          <w:rFonts w:ascii="Roboto Medium" w:hAnsi="Roboto Medium"/>
          <w:sz w:val="16"/>
          <w:szCs w:val="16"/>
        </w:rPr>
      </w:pPr>
    </w:p>
    <w:p w14:paraId="44C9D9BE" w14:textId="2C348E36" w:rsidR="00102AF8" w:rsidRPr="003130D5" w:rsidRDefault="00BF1063" w:rsidP="00BF1063">
      <w:pPr>
        <w:pStyle w:val="BodytextWorldline"/>
        <w:rPr>
          <w:rFonts w:ascii="Roboto Medium" w:hAnsi="Roboto Medium"/>
          <w:sz w:val="16"/>
          <w:szCs w:val="16"/>
        </w:rPr>
      </w:pPr>
      <w:r w:rsidRPr="00BF1063">
        <w:rPr>
          <w:rFonts w:ascii="Roboto Medium" w:hAnsi="Roboto Medium"/>
          <w:sz w:val="16"/>
          <w:szCs w:val="16"/>
        </w:rPr>
        <w:t xml:space="preserve">Figure 1: All Cards NZ underlying* spending through </w:t>
      </w:r>
      <w:proofErr w:type="spellStart"/>
      <w:r>
        <w:rPr>
          <w:rFonts w:ascii="Roboto Medium" w:hAnsi="Roboto Medium"/>
          <w:sz w:val="16"/>
          <w:szCs w:val="16"/>
        </w:rPr>
        <w:t>Paymark</w:t>
      </w:r>
      <w:proofErr w:type="spellEnd"/>
      <w:r w:rsidRPr="00BF1063">
        <w:rPr>
          <w:rFonts w:ascii="Roboto Medium" w:hAnsi="Roboto Medium"/>
          <w:sz w:val="16"/>
          <w:szCs w:val="16"/>
        </w:rPr>
        <w:t xml:space="preserve"> in </w:t>
      </w:r>
      <w:r w:rsidR="00EB7715">
        <w:rPr>
          <w:rFonts w:ascii="Roboto Medium" w:hAnsi="Roboto Medium"/>
          <w:sz w:val="16"/>
          <w:szCs w:val="16"/>
        </w:rPr>
        <w:t>June</w:t>
      </w:r>
      <w:r w:rsidRPr="00BF1063">
        <w:rPr>
          <w:rFonts w:ascii="Roboto Medium" w:hAnsi="Roboto Medium"/>
          <w:sz w:val="16"/>
          <w:szCs w:val="16"/>
        </w:rPr>
        <w:t xml:space="preserve"> 2026 for core retail merchants (* Underlying excludes large clients moving to or from </w:t>
      </w:r>
      <w:proofErr w:type="spellStart"/>
      <w:r>
        <w:rPr>
          <w:rFonts w:ascii="Roboto Medium" w:hAnsi="Roboto Medium"/>
          <w:sz w:val="16"/>
          <w:szCs w:val="16"/>
        </w:rPr>
        <w:t>Paymark</w:t>
      </w:r>
      <w:proofErr w:type="spellEnd"/>
      <w:r w:rsidRPr="00BF1063">
        <w:rPr>
          <w:rFonts w:ascii="Roboto Medium" w:hAnsi="Roboto Medium"/>
          <w:sz w:val="16"/>
          <w:szCs w:val="16"/>
        </w:rPr>
        <w:t>)</w:t>
      </w:r>
    </w:p>
    <w:p w14:paraId="06D56EF0" w14:textId="797AE715" w:rsidR="00102AF8" w:rsidRDefault="00EF5B3F" w:rsidP="00EF5B3F">
      <w:pPr>
        <w:pStyle w:val="BodytextWorldline"/>
        <w:jc w:val="center"/>
        <w:rPr>
          <w:rFonts w:ascii="Roboto Medium" w:hAnsi="Roboto Medium"/>
        </w:rPr>
      </w:pPr>
      <w:r>
        <w:rPr>
          <w:rFonts w:ascii="Roboto Medium" w:hAnsi="Roboto Medium"/>
        </w:rPr>
        <w:t>- ENDS -</w:t>
      </w:r>
    </w:p>
    <w:p w14:paraId="06654293" w14:textId="6CDED2A8" w:rsidR="006B78A5" w:rsidRDefault="006B78A5" w:rsidP="006B78A5">
      <w:pPr>
        <w:pStyle w:val="AbouttextWorldline"/>
        <w:rPr>
          <w:rFonts w:ascii="Roboto Medium" w:hAnsi="Roboto Medium"/>
        </w:rPr>
      </w:pPr>
    </w:p>
    <w:p w14:paraId="1DB1ED92" w14:textId="46ADB633" w:rsidR="005E399B" w:rsidRPr="00827B4B" w:rsidRDefault="005E399B" w:rsidP="005E399B">
      <w:pPr>
        <w:pStyle w:val="AboutheadingWorldline"/>
        <w:rPr>
          <w:rFonts w:ascii="Roboto Medium" w:hAnsi="Roboto Medium"/>
          <w:b w:val="0"/>
        </w:rPr>
      </w:pPr>
      <w:r>
        <w:rPr>
          <w:rFonts w:ascii="Roboto Medium" w:hAnsi="Roboto Medium"/>
          <w:b w:val="0"/>
        </w:rPr>
        <w:t>FOR MORE INFORMATION, c</w:t>
      </w:r>
      <w:r w:rsidRPr="00827B4B">
        <w:rPr>
          <w:rFonts w:ascii="Roboto Medium" w:hAnsi="Roboto Medium"/>
          <w:b w:val="0"/>
        </w:rPr>
        <w:t>ontact</w:t>
      </w:r>
      <w:r>
        <w:rPr>
          <w:rFonts w:ascii="Roboto Medium" w:hAnsi="Roboto Medium"/>
          <w:b w:val="0"/>
        </w:rPr>
        <w:t>:</w:t>
      </w:r>
    </w:p>
    <w:p w14:paraId="4DF3AA5E" w14:textId="77777777" w:rsidR="005E399B" w:rsidRDefault="005E399B" w:rsidP="005E399B">
      <w:pPr>
        <w:pStyle w:val="ContactnameWorldline"/>
        <w:rPr>
          <w:rFonts w:ascii="Roboto Medium" w:hAnsi="Roboto Medium"/>
          <w:b w:val="0"/>
          <w:color w:val="000000" w:themeColor="text1"/>
        </w:rPr>
      </w:pPr>
      <w:r>
        <w:rPr>
          <w:rFonts w:ascii="Roboto Medium" w:hAnsi="Roboto Medium"/>
          <w:b w:val="0"/>
          <w:color w:val="000000" w:themeColor="text1"/>
        </w:rPr>
        <w:t>Brendan Boughen</w:t>
      </w:r>
    </w:p>
    <w:p w14:paraId="17DBB80F" w14:textId="7B02603D" w:rsidR="005E399B" w:rsidRPr="006C000A" w:rsidRDefault="005E399B" w:rsidP="005E399B">
      <w:pPr>
        <w:pStyle w:val="ContactnameWorldline"/>
        <w:rPr>
          <w:rFonts w:ascii="Roboto Medium" w:hAnsi="Roboto Medium"/>
          <w:b w:val="0"/>
          <w:color w:val="auto"/>
        </w:rPr>
      </w:pPr>
      <w:r w:rsidRPr="006C000A">
        <w:rPr>
          <w:rFonts w:ascii="Roboto Medium" w:hAnsi="Roboto Medium"/>
          <w:color w:val="auto"/>
        </w:rPr>
        <w:t>T</w:t>
      </w:r>
      <w:r>
        <w:rPr>
          <w:rFonts w:ascii="Roboto Medium" w:hAnsi="Roboto Medium"/>
          <w:color w:val="auto"/>
        </w:rPr>
        <w:t>:</w:t>
      </w:r>
      <w:r w:rsidRPr="006C000A">
        <w:rPr>
          <w:rFonts w:ascii="Roboto Medium" w:hAnsi="Roboto Medium"/>
          <w:color w:val="auto"/>
        </w:rPr>
        <w:t xml:space="preserve"> +64</w:t>
      </w:r>
      <w:r>
        <w:rPr>
          <w:rFonts w:ascii="Roboto Medium" w:hAnsi="Roboto Medium"/>
          <w:color w:val="auto"/>
        </w:rPr>
        <w:t xml:space="preserve"> 27 839 6044</w:t>
      </w:r>
      <w:r w:rsidRPr="006C000A">
        <w:rPr>
          <w:rFonts w:ascii="Roboto Medium" w:hAnsi="Roboto Medium"/>
          <w:color w:val="auto"/>
        </w:rPr>
        <w:t xml:space="preserve"> </w:t>
      </w:r>
    </w:p>
    <w:p w14:paraId="6330DE1B" w14:textId="466710F5" w:rsidR="005E399B" w:rsidRPr="006C000A" w:rsidRDefault="005E399B" w:rsidP="005E399B">
      <w:pPr>
        <w:pStyle w:val="BodytextWorldline"/>
        <w:keepNext/>
        <w:keepLines/>
        <w:rPr>
          <w:rStyle w:val="Hyperlink"/>
          <w:rFonts w:ascii="Roboto Medium" w:hAnsi="Roboto Medium"/>
          <w:color w:val="auto"/>
        </w:rPr>
      </w:pPr>
      <w:r w:rsidRPr="006C000A">
        <w:rPr>
          <w:rFonts w:ascii="Roboto Medium" w:hAnsi="Roboto Medium"/>
          <w:color w:val="auto"/>
        </w:rPr>
        <w:t>E</w:t>
      </w:r>
      <w:r>
        <w:rPr>
          <w:rFonts w:ascii="Roboto Medium" w:hAnsi="Roboto Medium"/>
          <w:color w:val="auto"/>
        </w:rPr>
        <w:t>:</w:t>
      </w:r>
      <w:r w:rsidRPr="006C000A">
        <w:rPr>
          <w:rFonts w:ascii="Roboto Medium" w:hAnsi="Roboto Medium"/>
          <w:color w:val="auto"/>
        </w:rPr>
        <w:t xml:space="preserve"> </w:t>
      </w:r>
      <w:hyperlink r:id="rId12" w:history="1">
        <w:r w:rsidRPr="006C000A">
          <w:rPr>
            <w:rStyle w:val="Hyperlink"/>
            <w:rFonts w:ascii="Roboto Medium" w:hAnsi="Roboto Medium"/>
            <w:color w:val="auto"/>
          </w:rPr>
          <w:t>brendan.boughen@paymark.co.nz</w:t>
        </w:r>
      </w:hyperlink>
    </w:p>
    <w:p w14:paraId="75B7A79D" w14:textId="6BE4C633" w:rsidR="00386123" w:rsidRDefault="000E1BD6" w:rsidP="000E1BD6">
      <w:pPr>
        <w:pStyle w:val="AboutheadingWorldline"/>
        <w:rPr>
          <w:rFonts w:ascii="Roboto" w:hAnsi="Roboto"/>
          <w:bCs/>
          <w:noProof/>
        </w:rPr>
      </w:pPr>
      <w:r w:rsidRPr="00827B4B">
        <w:rPr>
          <w:rFonts w:ascii="Roboto" w:hAnsi="Roboto"/>
          <w:bCs/>
          <w:noProof/>
        </w:rPr>
        <w:t xml:space="preserve">About </w:t>
      </w:r>
      <w:r w:rsidR="006C000A">
        <w:rPr>
          <w:rFonts w:ascii="Roboto" w:hAnsi="Roboto"/>
          <w:bCs/>
          <w:noProof/>
        </w:rPr>
        <w:t>CUSCAL PAYMARK</w:t>
      </w:r>
    </w:p>
    <w:p w14:paraId="7DCB77F5" w14:textId="7F2A9C6C" w:rsidR="004915E6" w:rsidRPr="00CF2AD9" w:rsidRDefault="006C000A" w:rsidP="006C000A">
      <w:pPr>
        <w:pStyle w:val="BodytextWorldline"/>
        <w:rPr>
          <w:rFonts w:ascii="Roboto Medium" w:hAnsi="Roboto Medium"/>
          <w:sz w:val="18"/>
          <w:szCs w:val="18"/>
        </w:rPr>
      </w:pPr>
      <w:r w:rsidRPr="00CF2AD9">
        <w:rPr>
          <w:rFonts w:ascii="Roboto Medium" w:hAnsi="Roboto Medium"/>
          <w:sz w:val="18"/>
          <w:szCs w:val="18"/>
        </w:rPr>
        <w:t xml:space="preserve">Cuscal </w:t>
      </w:r>
      <w:proofErr w:type="spellStart"/>
      <w:r w:rsidRPr="00CF2AD9">
        <w:rPr>
          <w:rFonts w:ascii="Roboto Medium" w:hAnsi="Roboto Medium"/>
          <w:sz w:val="18"/>
          <w:szCs w:val="18"/>
        </w:rPr>
        <w:t>Paymark</w:t>
      </w:r>
      <w:proofErr w:type="spellEnd"/>
      <w:r w:rsidRPr="00CF2AD9">
        <w:rPr>
          <w:rFonts w:ascii="Roboto Medium" w:hAnsi="Roboto Medium"/>
          <w:sz w:val="18"/>
          <w:szCs w:val="18"/>
        </w:rPr>
        <w:t xml:space="preserve"> has long been a leader in local payments, since we launched EFTPOS in 1989. We’ve been an important part of New Zealand’s growth as an economy, providing a trusted service for almost every Kiwi consumer. Today we sit at the heart of Aotearoa’s payments infrastructure with products being built using open banking technology and providing retailers with easy access to data about their own customers' habits. Our platform lets tech start-ups and banking giants come together to provide better service to businesses and consumers. As New Zealand’s leading payments innovator, we specialise in payment solutions, that help businesses grow – in-store, online and via mobile.  We provide digital payments solutions for New Zealand businesses who need safe and secure payments, in turn giving Kiwi shoppers seamless payment options.</w:t>
      </w:r>
    </w:p>
    <w:p w14:paraId="12559EAE" w14:textId="6025A986" w:rsidR="00386123" w:rsidRPr="00827B4B" w:rsidRDefault="006B78A5" w:rsidP="006B78A5">
      <w:pPr>
        <w:pStyle w:val="AboutheadingWorldline"/>
        <w:rPr>
          <w:rFonts w:ascii="Roboto Medium" w:hAnsi="Roboto Medium"/>
          <w:b w:val="0"/>
        </w:rPr>
      </w:pPr>
      <w:r w:rsidRPr="00827B4B">
        <w:rPr>
          <w:rFonts w:ascii="Roboto Medium" w:hAnsi="Roboto Medium"/>
          <w:b w:val="0"/>
        </w:rPr>
        <w:t>Follow us</w:t>
      </w:r>
    </w:p>
    <w:p w14:paraId="79B5384C" w14:textId="0A8CB34A" w:rsidR="00A624B7" w:rsidRPr="00827B4B" w:rsidRDefault="00B40759" w:rsidP="00A624B7">
      <w:pPr>
        <w:pStyle w:val="BodytextWorldline"/>
      </w:pPr>
      <w:r w:rsidRPr="00827B4B">
        <w:t>   </w:t>
      </w:r>
      <w:r w:rsidRPr="00827B4B">
        <w:rPr>
          <w:noProof/>
          <w:lang w:val="nl-NL"/>
        </w:rPr>
        <w:drawing>
          <wp:inline distT="0" distB="0" distL="0" distR="0" wp14:anchorId="42C24BCF" wp14:editId="7FE11CDA">
            <wp:extent cx="277200" cy="277200"/>
            <wp:effectExtent l="0" t="0" r="8890" b="8890"/>
            <wp:docPr id="12" name="E1912121703JU Icoon LinkedIn v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1912121703JU Icoon LinkedIn v4.">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827B4B">
        <w:t xml:space="preserve">       </w:t>
      </w:r>
    </w:p>
    <w:sectPr w:rsidR="00A624B7" w:rsidRPr="00827B4B" w:rsidSect="005E399B">
      <w:headerReference w:type="first" r:id="rId15"/>
      <w:pgSz w:w="11906" w:h="16838" w:code="9"/>
      <w:pgMar w:top="2381"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E088" w14:textId="77777777" w:rsidR="0065554F" w:rsidRPr="00A1281B" w:rsidRDefault="0065554F" w:rsidP="00A1281B">
      <w:pPr>
        <w:pStyle w:val="Footer"/>
      </w:pPr>
    </w:p>
  </w:endnote>
  <w:endnote w:type="continuationSeparator" w:id="0">
    <w:p w14:paraId="6A723B84" w14:textId="77777777" w:rsidR="0065554F" w:rsidRPr="00A1281B" w:rsidRDefault="0065554F"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SemiBold">
    <w:altName w:val="Arial"/>
    <w:charset w:val="00"/>
    <w:family w:val="auto"/>
    <w:pitch w:val="variable"/>
    <w:sig w:usb0="E00002FF" w:usb1="5000205B" w:usb2="0000002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01E6" w14:textId="77777777" w:rsidR="0065554F" w:rsidRPr="00A1281B" w:rsidRDefault="0065554F" w:rsidP="00A1281B">
      <w:pPr>
        <w:pStyle w:val="Footer"/>
      </w:pPr>
    </w:p>
  </w:footnote>
  <w:footnote w:type="continuationSeparator" w:id="0">
    <w:p w14:paraId="06BC846F" w14:textId="77777777" w:rsidR="0065554F" w:rsidRPr="00A1281B" w:rsidRDefault="0065554F"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506" w14:textId="7F95CD25" w:rsidR="00890F6C" w:rsidRPr="006B73D8" w:rsidRDefault="006B73D8" w:rsidP="006B73D8">
    <w:pPr>
      <w:tabs>
        <w:tab w:val="right" w:pos="9026"/>
      </w:tabs>
      <w:spacing w:before="720" w:after="240"/>
      <w:jc w:val="right"/>
      <w:rPr>
        <w:rFonts w:ascii="Roboto Medium" w:hAnsi="Roboto Medium"/>
      </w:rPr>
    </w:pPr>
    <w:r w:rsidRPr="005279E8">
      <w:rPr>
        <w:rFonts w:ascii="Roboto Medium" w:hAnsi="Roboto Medium"/>
        <w:noProof/>
        <w:spacing w:val="-2"/>
        <w:w w:val="85"/>
        <w:sz w:val="58"/>
      </w:rPr>
      <w:drawing>
        <wp:anchor distT="0" distB="0" distL="114300" distR="114300" simplePos="0" relativeHeight="251659264" behindDoc="1" locked="0" layoutInCell="1" allowOverlap="1" wp14:anchorId="3718671D" wp14:editId="3E3893C9">
          <wp:simplePos x="0" y="0"/>
          <wp:positionH relativeFrom="column">
            <wp:posOffset>3175</wp:posOffset>
          </wp:positionH>
          <wp:positionV relativeFrom="paragraph">
            <wp:posOffset>258445</wp:posOffset>
          </wp:positionV>
          <wp:extent cx="2709333" cy="433629"/>
          <wp:effectExtent l="0" t="0" r="0" b="0"/>
          <wp:wrapNone/>
          <wp:docPr id="161161834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0206" name="Picture 995202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333" cy="433629"/>
                  </a:xfrm>
                  <a:prstGeom prst="rect">
                    <a:avLst/>
                  </a:prstGeom>
                </pic:spPr>
              </pic:pic>
            </a:graphicData>
          </a:graphic>
          <wp14:sizeRelH relativeFrom="page">
            <wp14:pctWidth>0</wp14:pctWidth>
          </wp14:sizeRelH>
          <wp14:sizeRelV relativeFrom="page">
            <wp14:pctHeight>0</wp14:pctHeight>
          </wp14:sizeRelV>
        </wp:anchor>
      </w:drawing>
    </w:r>
    <w:r w:rsidRPr="005279E8">
      <w:rPr>
        <w:rFonts w:ascii="Roboto Medium" w:hAnsi="Roboto Medium"/>
      </w:rPr>
      <w:tab/>
    </w:r>
    <w:r w:rsidRPr="005279E8">
      <w:rPr>
        <w:rFonts w:ascii="Roboto Medium" w:hAnsi="Roboto Medium"/>
        <w:color w:val="A6A6A6" w:themeColor="background1" w:themeShade="A6"/>
        <w:sz w:val="18"/>
        <w:szCs w:val="18"/>
      </w:rPr>
      <w:t xml:space="preserve">Moving </w:t>
    </w:r>
    <w:r>
      <w:rPr>
        <w:rFonts w:ascii="Roboto Medium" w:hAnsi="Roboto Medium"/>
        <w:color w:val="A6A6A6" w:themeColor="background1" w:themeShade="A6"/>
        <w:sz w:val="18"/>
        <w:szCs w:val="18"/>
      </w:rPr>
      <w:t>P</w:t>
    </w:r>
    <w:r w:rsidRPr="005279E8">
      <w:rPr>
        <w:rFonts w:ascii="Roboto Medium" w:hAnsi="Roboto Medium"/>
        <w:color w:val="A6A6A6" w:themeColor="background1" w:themeShade="A6"/>
        <w:sz w:val="18"/>
        <w:szCs w:val="18"/>
      </w:rPr>
      <w:t xml:space="preserve">ayments Forward. Together.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DA73FD8"/>
    <w:multiLevelType w:val="hybridMultilevel"/>
    <w:tmpl w:val="9B7A35B2"/>
    <w:lvl w:ilvl="0" w:tplc="88A0C232">
      <w:numFmt w:val="bullet"/>
      <w:lvlText w:val="-"/>
      <w:lvlJc w:val="left"/>
      <w:pPr>
        <w:ind w:left="720" w:hanging="360"/>
      </w:pPr>
      <w:rPr>
        <w:rFonts w:ascii="Roboto Medium" w:eastAsia="Times New Roman" w:hAnsi="Roboto Medium"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85A33E8"/>
    <w:multiLevelType w:val="multilevel"/>
    <w:tmpl w:val="4B30069E"/>
    <w:numStyleLink w:val="AnnexnumberingWorldline"/>
  </w:abstractNum>
  <w:abstractNum w:abstractNumId="21" w15:restartNumberingAfterBreak="0">
    <w:nsid w:val="2DB40624"/>
    <w:multiLevelType w:val="multilevel"/>
    <w:tmpl w:val="4D6EFB24"/>
    <w:numStyleLink w:val="ListnumbercoloredWorldline"/>
  </w:abstractNum>
  <w:abstractNum w:abstractNumId="22"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3"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4"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7" w15:restartNumberingAfterBreak="0">
    <w:nsid w:val="59334B73"/>
    <w:multiLevelType w:val="multilevel"/>
    <w:tmpl w:val="AE800798"/>
    <w:numStyleLink w:val="HeadingnumberingWorldline"/>
  </w:abstractNum>
  <w:abstractNum w:abstractNumId="28"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9" w15:restartNumberingAfterBreak="0">
    <w:nsid w:val="5C6859E2"/>
    <w:multiLevelType w:val="multilevel"/>
    <w:tmpl w:val="29B687AE"/>
    <w:numStyleLink w:val="ListWorldline"/>
  </w:abstractNum>
  <w:abstractNum w:abstractNumId="30"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num w:numId="1" w16cid:durableId="463083032">
    <w:abstractNumId w:val="24"/>
  </w:num>
  <w:num w:numId="2" w16cid:durableId="282662456">
    <w:abstractNumId w:val="25"/>
  </w:num>
  <w:num w:numId="3" w16cid:durableId="1083991307">
    <w:abstractNumId w:val="16"/>
  </w:num>
  <w:num w:numId="4" w16cid:durableId="82335335">
    <w:abstractNumId w:val="15"/>
  </w:num>
  <w:num w:numId="5" w16cid:durableId="1574316530">
    <w:abstractNumId w:val="23"/>
  </w:num>
  <w:num w:numId="6" w16cid:durableId="837162119">
    <w:abstractNumId w:val="11"/>
  </w:num>
  <w:num w:numId="7" w16cid:durableId="543905091">
    <w:abstractNumId w:val="13"/>
  </w:num>
  <w:num w:numId="8" w16cid:durableId="2076783127">
    <w:abstractNumId w:val="12"/>
  </w:num>
  <w:num w:numId="9" w16cid:durableId="331833720">
    <w:abstractNumId w:val="30"/>
  </w:num>
  <w:num w:numId="10" w16cid:durableId="2142578691">
    <w:abstractNumId w:val="26"/>
  </w:num>
  <w:num w:numId="11" w16cid:durableId="666447868">
    <w:abstractNumId w:val="9"/>
  </w:num>
  <w:num w:numId="12" w16cid:durableId="590432706">
    <w:abstractNumId w:val="7"/>
  </w:num>
  <w:num w:numId="13" w16cid:durableId="1981568340">
    <w:abstractNumId w:val="6"/>
  </w:num>
  <w:num w:numId="14" w16cid:durableId="726076878">
    <w:abstractNumId w:val="5"/>
  </w:num>
  <w:num w:numId="15" w16cid:durableId="1842237505">
    <w:abstractNumId w:val="4"/>
  </w:num>
  <w:num w:numId="16" w16cid:durableId="112331373">
    <w:abstractNumId w:val="8"/>
  </w:num>
  <w:num w:numId="17" w16cid:durableId="1214274058">
    <w:abstractNumId w:val="3"/>
  </w:num>
  <w:num w:numId="18" w16cid:durableId="896743481">
    <w:abstractNumId w:val="2"/>
  </w:num>
  <w:num w:numId="19" w16cid:durableId="1115172796">
    <w:abstractNumId w:val="1"/>
  </w:num>
  <w:num w:numId="20" w16cid:durableId="1925842773">
    <w:abstractNumId w:val="0"/>
  </w:num>
  <w:num w:numId="21" w16cid:durableId="1767581144">
    <w:abstractNumId w:val="17"/>
  </w:num>
  <w:num w:numId="22" w16cid:durableId="2025591422">
    <w:abstractNumId w:val="20"/>
  </w:num>
  <w:num w:numId="23" w16cid:durableId="2106222918">
    <w:abstractNumId w:val="27"/>
  </w:num>
  <w:num w:numId="24" w16cid:durableId="2123456190">
    <w:abstractNumId w:val="22"/>
  </w:num>
  <w:num w:numId="25" w16cid:durableId="1178421946">
    <w:abstractNumId w:val="28"/>
  </w:num>
  <w:num w:numId="26" w16cid:durableId="1187330015">
    <w:abstractNumId w:val="11"/>
  </w:num>
  <w:num w:numId="27" w16cid:durableId="1921063904">
    <w:abstractNumId w:val="29"/>
  </w:num>
  <w:num w:numId="28" w16cid:durableId="2085105076">
    <w:abstractNumId w:val="12"/>
  </w:num>
  <w:num w:numId="29" w16cid:durableId="1283346557">
    <w:abstractNumId w:val="14"/>
  </w:num>
  <w:num w:numId="30" w16cid:durableId="1912078971">
    <w:abstractNumId w:val="10"/>
  </w:num>
  <w:num w:numId="31" w16cid:durableId="781726387">
    <w:abstractNumId w:val="19"/>
  </w:num>
  <w:num w:numId="32" w16cid:durableId="559823826">
    <w:abstractNumId w:val="14"/>
  </w:num>
  <w:num w:numId="33" w16cid:durableId="1916473385">
    <w:abstractNumId w:val="19"/>
  </w:num>
  <w:num w:numId="34" w16cid:durableId="881787296">
    <w:abstractNumId w:val="21"/>
  </w:num>
  <w:num w:numId="35" w16cid:durableId="97668946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F"/>
    <w:rsid w:val="00002E58"/>
    <w:rsid w:val="0000663D"/>
    <w:rsid w:val="0001062A"/>
    <w:rsid w:val="00010D95"/>
    <w:rsid w:val="00011BFA"/>
    <w:rsid w:val="00022269"/>
    <w:rsid w:val="000224C9"/>
    <w:rsid w:val="00033C5F"/>
    <w:rsid w:val="00033F83"/>
    <w:rsid w:val="00035204"/>
    <w:rsid w:val="00035232"/>
    <w:rsid w:val="00040EA5"/>
    <w:rsid w:val="000418EF"/>
    <w:rsid w:val="0005205D"/>
    <w:rsid w:val="000520AE"/>
    <w:rsid w:val="00052FF4"/>
    <w:rsid w:val="0005327A"/>
    <w:rsid w:val="00053E43"/>
    <w:rsid w:val="0005430B"/>
    <w:rsid w:val="00055708"/>
    <w:rsid w:val="00055F74"/>
    <w:rsid w:val="000565AD"/>
    <w:rsid w:val="00060D92"/>
    <w:rsid w:val="000634AE"/>
    <w:rsid w:val="000639DF"/>
    <w:rsid w:val="00064736"/>
    <w:rsid w:val="0006509B"/>
    <w:rsid w:val="00065E85"/>
    <w:rsid w:val="0006732A"/>
    <w:rsid w:val="000720A2"/>
    <w:rsid w:val="0007232F"/>
    <w:rsid w:val="00074DAC"/>
    <w:rsid w:val="00074FB4"/>
    <w:rsid w:val="00077575"/>
    <w:rsid w:val="00080780"/>
    <w:rsid w:val="00082809"/>
    <w:rsid w:val="00087BCE"/>
    <w:rsid w:val="00090B26"/>
    <w:rsid w:val="00096930"/>
    <w:rsid w:val="0009698A"/>
    <w:rsid w:val="000A1B78"/>
    <w:rsid w:val="000A2014"/>
    <w:rsid w:val="000A338D"/>
    <w:rsid w:val="000A3D96"/>
    <w:rsid w:val="000B25BE"/>
    <w:rsid w:val="000B4AC3"/>
    <w:rsid w:val="000B7B86"/>
    <w:rsid w:val="000C1A1A"/>
    <w:rsid w:val="000C62A3"/>
    <w:rsid w:val="000D2333"/>
    <w:rsid w:val="000D5434"/>
    <w:rsid w:val="000D5ABA"/>
    <w:rsid w:val="000D6A6F"/>
    <w:rsid w:val="000D6AB7"/>
    <w:rsid w:val="000D7923"/>
    <w:rsid w:val="000D7989"/>
    <w:rsid w:val="000E1BD6"/>
    <w:rsid w:val="000E55A1"/>
    <w:rsid w:val="000E6B9C"/>
    <w:rsid w:val="000E6E43"/>
    <w:rsid w:val="000E7B29"/>
    <w:rsid w:val="000F0453"/>
    <w:rsid w:val="000F0A69"/>
    <w:rsid w:val="000F11F1"/>
    <w:rsid w:val="000F140F"/>
    <w:rsid w:val="000F213A"/>
    <w:rsid w:val="000F59B8"/>
    <w:rsid w:val="000F5FA0"/>
    <w:rsid w:val="000F67CA"/>
    <w:rsid w:val="00101CC4"/>
    <w:rsid w:val="00102AF8"/>
    <w:rsid w:val="00106601"/>
    <w:rsid w:val="001104B2"/>
    <w:rsid w:val="00110995"/>
    <w:rsid w:val="00110A9F"/>
    <w:rsid w:val="00110C3C"/>
    <w:rsid w:val="00113A49"/>
    <w:rsid w:val="0011608C"/>
    <w:rsid w:val="001170AE"/>
    <w:rsid w:val="001222A9"/>
    <w:rsid w:val="00122B8F"/>
    <w:rsid w:val="00122DED"/>
    <w:rsid w:val="00132265"/>
    <w:rsid w:val="00132626"/>
    <w:rsid w:val="00133373"/>
    <w:rsid w:val="00133F35"/>
    <w:rsid w:val="00135E7B"/>
    <w:rsid w:val="00137CBB"/>
    <w:rsid w:val="00142CCC"/>
    <w:rsid w:val="00143775"/>
    <w:rsid w:val="001442BD"/>
    <w:rsid w:val="0014472C"/>
    <w:rsid w:val="00144A76"/>
    <w:rsid w:val="00145B8E"/>
    <w:rsid w:val="0014640F"/>
    <w:rsid w:val="001473C8"/>
    <w:rsid w:val="0015099C"/>
    <w:rsid w:val="0015197D"/>
    <w:rsid w:val="00153AAA"/>
    <w:rsid w:val="0015455D"/>
    <w:rsid w:val="001579D8"/>
    <w:rsid w:val="00161EBE"/>
    <w:rsid w:val="0016351C"/>
    <w:rsid w:val="001641E0"/>
    <w:rsid w:val="00164DD8"/>
    <w:rsid w:val="00165D6D"/>
    <w:rsid w:val="001660AD"/>
    <w:rsid w:val="00175D1E"/>
    <w:rsid w:val="0017653C"/>
    <w:rsid w:val="00180AEB"/>
    <w:rsid w:val="001838C5"/>
    <w:rsid w:val="00186821"/>
    <w:rsid w:val="00187CEB"/>
    <w:rsid w:val="00194778"/>
    <w:rsid w:val="00195E52"/>
    <w:rsid w:val="00195E96"/>
    <w:rsid w:val="001A0386"/>
    <w:rsid w:val="001A1BC5"/>
    <w:rsid w:val="001A2D62"/>
    <w:rsid w:val="001A3466"/>
    <w:rsid w:val="001A3587"/>
    <w:rsid w:val="001A3D74"/>
    <w:rsid w:val="001A423F"/>
    <w:rsid w:val="001A7684"/>
    <w:rsid w:val="001B0BF4"/>
    <w:rsid w:val="001B1B37"/>
    <w:rsid w:val="001B4C7E"/>
    <w:rsid w:val="001B5F8C"/>
    <w:rsid w:val="001B6615"/>
    <w:rsid w:val="001C11BE"/>
    <w:rsid w:val="001C494E"/>
    <w:rsid w:val="001C7ADB"/>
    <w:rsid w:val="001D2A06"/>
    <w:rsid w:val="001D592B"/>
    <w:rsid w:val="001D6ED5"/>
    <w:rsid w:val="001E08F5"/>
    <w:rsid w:val="001E1D22"/>
    <w:rsid w:val="001E2293"/>
    <w:rsid w:val="001E491A"/>
    <w:rsid w:val="001E4D61"/>
    <w:rsid w:val="001F407C"/>
    <w:rsid w:val="001F5178"/>
    <w:rsid w:val="001F5B4F"/>
    <w:rsid w:val="00201ED9"/>
    <w:rsid w:val="0020548B"/>
    <w:rsid w:val="0020607F"/>
    <w:rsid w:val="002062E6"/>
    <w:rsid w:val="002074B2"/>
    <w:rsid w:val="00210C27"/>
    <w:rsid w:val="002155ED"/>
    <w:rsid w:val="0021572A"/>
    <w:rsid w:val="00216614"/>
    <w:rsid w:val="00220A9C"/>
    <w:rsid w:val="00222248"/>
    <w:rsid w:val="00230B64"/>
    <w:rsid w:val="00231580"/>
    <w:rsid w:val="002367DA"/>
    <w:rsid w:val="00236DE9"/>
    <w:rsid w:val="002372B3"/>
    <w:rsid w:val="00237D0C"/>
    <w:rsid w:val="00241DF0"/>
    <w:rsid w:val="0024200E"/>
    <w:rsid w:val="00242226"/>
    <w:rsid w:val="00243918"/>
    <w:rsid w:val="002439D4"/>
    <w:rsid w:val="002518D2"/>
    <w:rsid w:val="00252868"/>
    <w:rsid w:val="0025295C"/>
    <w:rsid w:val="00257AA9"/>
    <w:rsid w:val="00265C83"/>
    <w:rsid w:val="002679E4"/>
    <w:rsid w:val="00281126"/>
    <w:rsid w:val="0028122E"/>
    <w:rsid w:val="0028544C"/>
    <w:rsid w:val="002856B6"/>
    <w:rsid w:val="00286914"/>
    <w:rsid w:val="00286BFB"/>
    <w:rsid w:val="00291AD4"/>
    <w:rsid w:val="0029231D"/>
    <w:rsid w:val="00296B15"/>
    <w:rsid w:val="002A288F"/>
    <w:rsid w:val="002B1232"/>
    <w:rsid w:val="002B2998"/>
    <w:rsid w:val="002B34AC"/>
    <w:rsid w:val="002B64EE"/>
    <w:rsid w:val="002B7445"/>
    <w:rsid w:val="002C019E"/>
    <w:rsid w:val="002C1073"/>
    <w:rsid w:val="002C1729"/>
    <w:rsid w:val="002C3A5E"/>
    <w:rsid w:val="002C46FB"/>
    <w:rsid w:val="002D0E88"/>
    <w:rsid w:val="002D418A"/>
    <w:rsid w:val="002D4737"/>
    <w:rsid w:val="002D52B2"/>
    <w:rsid w:val="002D6024"/>
    <w:rsid w:val="002E0CBD"/>
    <w:rsid w:val="002E1C93"/>
    <w:rsid w:val="002E274E"/>
    <w:rsid w:val="002F7077"/>
    <w:rsid w:val="002F7B77"/>
    <w:rsid w:val="003000CC"/>
    <w:rsid w:val="00302F18"/>
    <w:rsid w:val="003077B4"/>
    <w:rsid w:val="003116A8"/>
    <w:rsid w:val="00312690"/>
    <w:rsid w:val="003130D5"/>
    <w:rsid w:val="00317DEA"/>
    <w:rsid w:val="00320620"/>
    <w:rsid w:val="0032089A"/>
    <w:rsid w:val="00321DBB"/>
    <w:rsid w:val="00323121"/>
    <w:rsid w:val="003232BA"/>
    <w:rsid w:val="00323859"/>
    <w:rsid w:val="003254DF"/>
    <w:rsid w:val="00325906"/>
    <w:rsid w:val="00325952"/>
    <w:rsid w:val="00331617"/>
    <w:rsid w:val="003350CC"/>
    <w:rsid w:val="00335500"/>
    <w:rsid w:val="00335B5E"/>
    <w:rsid w:val="00337DDE"/>
    <w:rsid w:val="00341691"/>
    <w:rsid w:val="00346631"/>
    <w:rsid w:val="00347C33"/>
    <w:rsid w:val="00351E07"/>
    <w:rsid w:val="00353FD2"/>
    <w:rsid w:val="003544CA"/>
    <w:rsid w:val="00357B3C"/>
    <w:rsid w:val="00360495"/>
    <w:rsid w:val="00362A7A"/>
    <w:rsid w:val="00365254"/>
    <w:rsid w:val="00365327"/>
    <w:rsid w:val="0036588A"/>
    <w:rsid w:val="00366991"/>
    <w:rsid w:val="003760E7"/>
    <w:rsid w:val="00377612"/>
    <w:rsid w:val="00380291"/>
    <w:rsid w:val="0038041D"/>
    <w:rsid w:val="00380BED"/>
    <w:rsid w:val="00380E97"/>
    <w:rsid w:val="00384454"/>
    <w:rsid w:val="00385316"/>
    <w:rsid w:val="00386123"/>
    <w:rsid w:val="00387A9E"/>
    <w:rsid w:val="003902AB"/>
    <w:rsid w:val="00390530"/>
    <w:rsid w:val="0039126D"/>
    <w:rsid w:val="00391C58"/>
    <w:rsid w:val="00392708"/>
    <w:rsid w:val="0039656A"/>
    <w:rsid w:val="003969AA"/>
    <w:rsid w:val="00397202"/>
    <w:rsid w:val="003A0E33"/>
    <w:rsid w:val="003A4331"/>
    <w:rsid w:val="003A5ED3"/>
    <w:rsid w:val="003A79F8"/>
    <w:rsid w:val="003B14A0"/>
    <w:rsid w:val="003B1596"/>
    <w:rsid w:val="003B2DAE"/>
    <w:rsid w:val="003B5EB5"/>
    <w:rsid w:val="003C0B1C"/>
    <w:rsid w:val="003C1EEF"/>
    <w:rsid w:val="003C3367"/>
    <w:rsid w:val="003C442F"/>
    <w:rsid w:val="003C6442"/>
    <w:rsid w:val="003D27D8"/>
    <w:rsid w:val="003D2D28"/>
    <w:rsid w:val="003D41A5"/>
    <w:rsid w:val="003D56E5"/>
    <w:rsid w:val="003E0740"/>
    <w:rsid w:val="003E3B7D"/>
    <w:rsid w:val="003E4B0D"/>
    <w:rsid w:val="00403073"/>
    <w:rsid w:val="00405B4F"/>
    <w:rsid w:val="00411978"/>
    <w:rsid w:val="0041346F"/>
    <w:rsid w:val="00415272"/>
    <w:rsid w:val="0041674F"/>
    <w:rsid w:val="00423C20"/>
    <w:rsid w:val="0042748E"/>
    <w:rsid w:val="004369E8"/>
    <w:rsid w:val="004406B4"/>
    <w:rsid w:val="00440D7E"/>
    <w:rsid w:val="00442063"/>
    <w:rsid w:val="00451FDB"/>
    <w:rsid w:val="0045254C"/>
    <w:rsid w:val="004564A6"/>
    <w:rsid w:val="00460B6C"/>
    <w:rsid w:val="00467E1E"/>
    <w:rsid w:val="0047164F"/>
    <w:rsid w:val="00473658"/>
    <w:rsid w:val="0047518D"/>
    <w:rsid w:val="00475688"/>
    <w:rsid w:val="004837F9"/>
    <w:rsid w:val="00486738"/>
    <w:rsid w:val="00487543"/>
    <w:rsid w:val="004875E2"/>
    <w:rsid w:val="00487818"/>
    <w:rsid w:val="004915E6"/>
    <w:rsid w:val="004920FF"/>
    <w:rsid w:val="0049792B"/>
    <w:rsid w:val="00497CEE"/>
    <w:rsid w:val="004A2704"/>
    <w:rsid w:val="004A4543"/>
    <w:rsid w:val="004A6B54"/>
    <w:rsid w:val="004B0CCB"/>
    <w:rsid w:val="004B6C01"/>
    <w:rsid w:val="004C03EB"/>
    <w:rsid w:val="004C2DC8"/>
    <w:rsid w:val="004C368A"/>
    <w:rsid w:val="004C6148"/>
    <w:rsid w:val="004C7515"/>
    <w:rsid w:val="004D0323"/>
    <w:rsid w:val="004E0806"/>
    <w:rsid w:val="004E29B5"/>
    <w:rsid w:val="004E2ABD"/>
    <w:rsid w:val="004E2DA9"/>
    <w:rsid w:val="004E5E68"/>
    <w:rsid w:val="004E78F6"/>
    <w:rsid w:val="004F0993"/>
    <w:rsid w:val="004F4CC5"/>
    <w:rsid w:val="004F5036"/>
    <w:rsid w:val="004F5C12"/>
    <w:rsid w:val="004F7361"/>
    <w:rsid w:val="0050095F"/>
    <w:rsid w:val="00500C95"/>
    <w:rsid w:val="00501396"/>
    <w:rsid w:val="00501A64"/>
    <w:rsid w:val="00502FC8"/>
    <w:rsid w:val="00506B46"/>
    <w:rsid w:val="0051004B"/>
    <w:rsid w:val="005133C9"/>
    <w:rsid w:val="00515E2F"/>
    <w:rsid w:val="005179A0"/>
    <w:rsid w:val="00521726"/>
    <w:rsid w:val="00522505"/>
    <w:rsid w:val="00526530"/>
    <w:rsid w:val="00526B72"/>
    <w:rsid w:val="00532FAC"/>
    <w:rsid w:val="0053645C"/>
    <w:rsid w:val="00536AB5"/>
    <w:rsid w:val="00540CAF"/>
    <w:rsid w:val="0054276B"/>
    <w:rsid w:val="00546594"/>
    <w:rsid w:val="0055167A"/>
    <w:rsid w:val="00551A55"/>
    <w:rsid w:val="00553801"/>
    <w:rsid w:val="00557AD8"/>
    <w:rsid w:val="005615BE"/>
    <w:rsid w:val="00562E3D"/>
    <w:rsid w:val="005667E0"/>
    <w:rsid w:val="005701C7"/>
    <w:rsid w:val="005706B2"/>
    <w:rsid w:val="0057268F"/>
    <w:rsid w:val="00573097"/>
    <w:rsid w:val="0057362B"/>
    <w:rsid w:val="00574150"/>
    <w:rsid w:val="00574AFA"/>
    <w:rsid w:val="00575FFC"/>
    <w:rsid w:val="00581DC2"/>
    <w:rsid w:val="005821DD"/>
    <w:rsid w:val="005849A0"/>
    <w:rsid w:val="00584AF8"/>
    <w:rsid w:val="005860A1"/>
    <w:rsid w:val="00587A81"/>
    <w:rsid w:val="005901A1"/>
    <w:rsid w:val="00596F70"/>
    <w:rsid w:val="00597AAC"/>
    <w:rsid w:val="005A2BEC"/>
    <w:rsid w:val="005A4F4F"/>
    <w:rsid w:val="005A6451"/>
    <w:rsid w:val="005B0A36"/>
    <w:rsid w:val="005B4FAF"/>
    <w:rsid w:val="005C02BB"/>
    <w:rsid w:val="005C0ED4"/>
    <w:rsid w:val="005C33A0"/>
    <w:rsid w:val="005C6668"/>
    <w:rsid w:val="005D03B1"/>
    <w:rsid w:val="005D2D2C"/>
    <w:rsid w:val="005D2E79"/>
    <w:rsid w:val="005D4151"/>
    <w:rsid w:val="005D5E21"/>
    <w:rsid w:val="005E0861"/>
    <w:rsid w:val="005E1739"/>
    <w:rsid w:val="005E1B51"/>
    <w:rsid w:val="005E399B"/>
    <w:rsid w:val="005F1DA4"/>
    <w:rsid w:val="005F2A24"/>
    <w:rsid w:val="005F32EE"/>
    <w:rsid w:val="006007C7"/>
    <w:rsid w:val="006024C0"/>
    <w:rsid w:val="006040DB"/>
    <w:rsid w:val="006048F3"/>
    <w:rsid w:val="00606241"/>
    <w:rsid w:val="00606C62"/>
    <w:rsid w:val="00611931"/>
    <w:rsid w:val="00611F55"/>
    <w:rsid w:val="00612C22"/>
    <w:rsid w:val="006142B3"/>
    <w:rsid w:val="006151D5"/>
    <w:rsid w:val="0061542D"/>
    <w:rsid w:val="0062281F"/>
    <w:rsid w:val="00636965"/>
    <w:rsid w:val="006402A0"/>
    <w:rsid w:val="00640A65"/>
    <w:rsid w:val="00641D81"/>
    <w:rsid w:val="00641F0A"/>
    <w:rsid w:val="006440D7"/>
    <w:rsid w:val="006442AE"/>
    <w:rsid w:val="0064599B"/>
    <w:rsid w:val="0064603A"/>
    <w:rsid w:val="006472C9"/>
    <w:rsid w:val="00647413"/>
    <w:rsid w:val="0065064C"/>
    <w:rsid w:val="00651933"/>
    <w:rsid w:val="006528D8"/>
    <w:rsid w:val="0065554F"/>
    <w:rsid w:val="00655E0D"/>
    <w:rsid w:val="00656767"/>
    <w:rsid w:val="00656DCF"/>
    <w:rsid w:val="006646D9"/>
    <w:rsid w:val="00671BE5"/>
    <w:rsid w:val="00672BAA"/>
    <w:rsid w:val="00674339"/>
    <w:rsid w:val="006767B2"/>
    <w:rsid w:val="00685EED"/>
    <w:rsid w:val="00686C62"/>
    <w:rsid w:val="006953A2"/>
    <w:rsid w:val="006A43AD"/>
    <w:rsid w:val="006A469B"/>
    <w:rsid w:val="006B28B3"/>
    <w:rsid w:val="006B2BE9"/>
    <w:rsid w:val="006B4A75"/>
    <w:rsid w:val="006B5792"/>
    <w:rsid w:val="006B73D8"/>
    <w:rsid w:val="006B78A5"/>
    <w:rsid w:val="006C000A"/>
    <w:rsid w:val="006C0FFE"/>
    <w:rsid w:val="006C27D2"/>
    <w:rsid w:val="006D0C1A"/>
    <w:rsid w:val="006D229C"/>
    <w:rsid w:val="006D2ECD"/>
    <w:rsid w:val="006D49ED"/>
    <w:rsid w:val="006E0FB2"/>
    <w:rsid w:val="006E2F9C"/>
    <w:rsid w:val="006E52DE"/>
    <w:rsid w:val="006E5D98"/>
    <w:rsid w:val="006F1457"/>
    <w:rsid w:val="006F2B62"/>
    <w:rsid w:val="006F5BDE"/>
    <w:rsid w:val="006F74C4"/>
    <w:rsid w:val="007002F8"/>
    <w:rsid w:val="007006B7"/>
    <w:rsid w:val="00706308"/>
    <w:rsid w:val="00710923"/>
    <w:rsid w:val="0071386B"/>
    <w:rsid w:val="00721142"/>
    <w:rsid w:val="00722809"/>
    <w:rsid w:val="00723BE6"/>
    <w:rsid w:val="0072479C"/>
    <w:rsid w:val="00725218"/>
    <w:rsid w:val="00727306"/>
    <w:rsid w:val="0073197A"/>
    <w:rsid w:val="0073217B"/>
    <w:rsid w:val="0073296A"/>
    <w:rsid w:val="00734316"/>
    <w:rsid w:val="0073483A"/>
    <w:rsid w:val="00735700"/>
    <w:rsid w:val="007358BA"/>
    <w:rsid w:val="007361EE"/>
    <w:rsid w:val="00742A30"/>
    <w:rsid w:val="00745D07"/>
    <w:rsid w:val="0074799E"/>
    <w:rsid w:val="00750BD6"/>
    <w:rsid w:val="00751002"/>
    <w:rsid w:val="00751033"/>
    <w:rsid w:val="0075131C"/>
    <w:rsid w:val="00751813"/>
    <w:rsid w:val="00751CE5"/>
    <w:rsid w:val="00756C31"/>
    <w:rsid w:val="00762719"/>
    <w:rsid w:val="007638B7"/>
    <w:rsid w:val="00763B35"/>
    <w:rsid w:val="00766E99"/>
    <w:rsid w:val="0076712A"/>
    <w:rsid w:val="007712B9"/>
    <w:rsid w:val="0077228C"/>
    <w:rsid w:val="007749A8"/>
    <w:rsid w:val="00776618"/>
    <w:rsid w:val="00780154"/>
    <w:rsid w:val="007835CD"/>
    <w:rsid w:val="00784146"/>
    <w:rsid w:val="00785624"/>
    <w:rsid w:val="00787B55"/>
    <w:rsid w:val="00796A8D"/>
    <w:rsid w:val="007A031B"/>
    <w:rsid w:val="007A109F"/>
    <w:rsid w:val="007B0A78"/>
    <w:rsid w:val="007B4E79"/>
    <w:rsid w:val="007B5373"/>
    <w:rsid w:val="007C0010"/>
    <w:rsid w:val="007C037C"/>
    <w:rsid w:val="007D0232"/>
    <w:rsid w:val="007E379C"/>
    <w:rsid w:val="007E453E"/>
    <w:rsid w:val="007E7724"/>
    <w:rsid w:val="007E7770"/>
    <w:rsid w:val="007E7A56"/>
    <w:rsid w:val="007F16A4"/>
    <w:rsid w:val="007F3EC5"/>
    <w:rsid w:val="007F48F0"/>
    <w:rsid w:val="007F4A49"/>
    <w:rsid w:val="007F653F"/>
    <w:rsid w:val="007F76DC"/>
    <w:rsid w:val="00802E39"/>
    <w:rsid w:val="008064EE"/>
    <w:rsid w:val="00810CE5"/>
    <w:rsid w:val="00811595"/>
    <w:rsid w:val="00813986"/>
    <w:rsid w:val="00814CED"/>
    <w:rsid w:val="00816747"/>
    <w:rsid w:val="00817FC3"/>
    <w:rsid w:val="00820773"/>
    <w:rsid w:val="00821821"/>
    <w:rsid w:val="00822051"/>
    <w:rsid w:val="0082537E"/>
    <w:rsid w:val="00826B61"/>
    <w:rsid w:val="00826EA4"/>
    <w:rsid w:val="00827B4B"/>
    <w:rsid w:val="00827DE9"/>
    <w:rsid w:val="00831B4B"/>
    <w:rsid w:val="00832239"/>
    <w:rsid w:val="00842216"/>
    <w:rsid w:val="00842926"/>
    <w:rsid w:val="00845F7F"/>
    <w:rsid w:val="00846469"/>
    <w:rsid w:val="008465C8"/>
    <w:rsid w:val="00850CBF"/>
    <w:rsid w:val="00854B34"/>
    <w:rsid w:val="0086137E"/>
    <w:rsid w:val="0086180C"/>
    <w:rsid w:val="008639E1"/>
    <w:rsid w:val="008706C1"/>
    <w:rsid w:val="0087171D"/>
    <w:rsid w:val="00873168"/>
    <w:rsid w:val="00876719"/>
    <w:rsid w:val="00876E41"/>
    <w:rsid w:val="00886BB9"/>
    <w:rsid w:val="008870F0"/>
    <w:rsid w:val="00887131"/>
    <w:rsid w:val="00887DC3"/>
    <w:rsid w:val="00890F6C"/>
    <w:rsid w:val="00893934"/>
    <w:rsid w:val="00893F2D"/>
    <w:rsid w:val="00894487"/>
    <w:rsid w:val="00897AC1"/>
    <w:rsid w:val="008A0B6C"/>
    <w:rsid w:val="008A163A"/>
    <w:rsid w:val="008A48BC"/>
    <w:rsid w:val="008B08B0"/>
    <w:rsid w:val="008B0A8B"/>
    <w:rsid w:val="008B13A0"/>
    <w:rsid w:val="008B15A4"/>
    <w:rsid w:val="008B1B30"/>
    <w:rsid w:val="008B5CD1"/>
    <w:rsid w:val="008C1568"/>
    <w:rsid w:val="008C3D8A"/>
    <w:rsid w:val="008C6733"/>
    <w:rsid w:val="008C7A7E"/>
    <w:rsid w:val="008D4137"/>
    <w:rsid w:val="008D4799"/>
    <w:rsid w:val="008D7A33"/>
    <w:rsid w:val="008D7BDD"/>
    <w:rsid w:val="008E2F07"/>
    <w:rsid w:val="008E3805"/>
    <w:rsid w:val="008E405F"/>
    <w:rsid w:val="008F0982"/>
    <w:rsid w:val="008F0C61"/>
    <w:rsid w:val="008F1181"/>
    <w:rsid w:val="009015A9"/>
    <w:rsid w:val="00904A53"/>
    <w:rsid w:val="0090721B"/>
    <w:rsid w:val="00912389"/>
    <w:rsid w:val="0091246A"/>
    <w:rsid w:val="00914CA2"/>
    <w:rsid w:val="00915DEE"/>
    <w:rsid w:val="009221AC"/>
    <w:rsid w:val="009225D7"/>
    <w:rsid w:val="0093108A"/>
    <w:rsid w:val="00931701"/>
    <w:rsid w:val="0093171E"/>
    <w:rsid w:val="009340E5"/>
    <w:rsid w:val="00934750"/>
    <w:rsid w:val="00935264"/>
    <w:rsid w:val="009361A4"/>
    <w:rsid w:val="00937569"/>
    <w:rsid w:val="0094509D"/>
    <w:rsid w:val="00945318"/>
    <w:rsid w:val="009472B0"/>
    <w:rsid w:val="00950DB4"/>
    <w:rsid w:val="00951B37"/>
    <w:rsid w:val="009534C6"/>
    <w:rsid w:val="009554D3"/>
    <w:rsid w:val="009606EB"/>
    <w:rsid w:val="009621FE"/>
    <w:rsid w:val="00962B1E"/>
    <w:rsid w:val="00962C57"/>
    <w:rsid w:val="00963973"/>
    <w:rsid w:val="00966189"/>
    <w:rsid w:val="00967E8F"/>
    <w:rsid w:val="009701D6"/>
    <w:rsid w:val="00971121"/>
    <w:rsid w:val="00975EDA"/>
    <w:rsid w:val="009770D8"/>
    <w:rsid w:val="00980032"/>
    <w:rsid w:val="009817C6"/>
    <w:rsid w:val="00982DFB"/>
    <w:rsid w:val="00994049"/>
    <w:rsid w:val="009A1267"/>
    <w:rsid w:val="009A1774"/>
    <w:rsid w:val="009A7CA5"/>
    <w:rsid w:val="009B0B85"/>
    <w:rsid w:val="009B1678"/>
    <w:rsid w:val="009B304E"/>
    <w:rsid w:val="009B71C0"/>
    <w:rsid w:val="009B7FFC"/>
    <w:rsid w:val="009C05BF"/>
    <w:rsid w:val="009C06B4"/>
    <w:rsid w:val="009C2967"/>
    <w:rsid w:val="009C3A96"/>
    <w:rsid w:val="009C5975"/>
    <w:rsid w:val="009C5B7A"/>
    <w:rsid w:val="009D5280"/>
    <w:rsid w:val="009D6C4E"/>
    <w:rsid w:val="009E0B35"/>
    <w:rsid w:val="009E0E6E"/>
    <w:rsid w:val="009E2C50"/>
    <w:rsid w:val="009E5D02"/>
    <w:rsid w:val="009F05D3"/>
    <w:rsid w:val="009F27B9"/>
    <w:rsid w:val="009F329D"/>
    <w:rsid w:val="009F6611"/>
    <w:rsid w:val="00A00834"/>
    <w:rsid w:val="00A00D29"/>
    <w:rsid w:val="00A03057"/>
    <w:rsid w:val="00A07FEF"/>
    <w:rsid w:val="00A1281B"/>
    <w:rsid w:val="00A12E5E"/>
    <w:rsid w:val="00A14078"/>
    <w:rsid w:val="00A16F43"/>
    <w:rsid w:val="00A1795D"/>
    <w:rsid w:val="00A20975"/>
    <w:rsid w:val="00A21956"/>
    <w:rsid w:val="00A24189"/>
    <w:rsid w:val="00A24C1C"/>
    <w:rsid w:val="00A3069B"/>
    <w:rsid w:val="00A30AC2"/>
    <w:rsid w:val="00A41431"/>
    <w:rsid w:val="00A42EEC"/>
    <w:rsid w:val="00A43FB9"/>
    <w:rsid w:val="00A47265"/>
    <w:rsid w:val="00A50406"/>
    <w:rsid w:val="00A53806"/>
    <w:rsid w:val="00A61C2A"/>
    <w:rsid w:val="00A624B7"/>
    <w:rsid w:val="00A6362F"/>
    <w:rsid w:val="00A65B09"/>
    <w:rsid w:val="00A66572"/>
    <w:rsid w:val="00A67B80"/>
    <w:rsid w:val="00A721AA"/>
    <w:rsid w:val="00A7360C"/>
    <w:rsid w:val="00A76BD6"/>
    <w:rsid w:val="00A76E7C"/>
    <w:rsid w:val="00A77800"/>
    <w:rsid w:val="00A80BA4"/>
    <w:rsid w:val="00A8193A"/>
    <w:rsid w:val="00A82CF7"/>
    <w:rsid w:val="00A84AE3"/>
    <w:rsid w:val="00A90350"/>
    <w:rsid w:val="00A903B1"/>
    <w:rsid w:val="00A92EF8"/>
    <w:rsid w:val="00A94D9C"/>
    <w:rsid w:val="00AA02AE"/>
    <w:rsid w:val="00AA3363"/>
    <w:rsid w:val="00AB1E21"/>
    <w:rsid w:val="00AB1E30"/>
    <w:rsid w:val="00AB2477"/>
    <w:rsid w:val="00AB48F7"/>
    <w:rsid w:val="00AB56F0"/>
    <w:rsid w:val="00AB5DBD"/>
    <w:rsid w:val="00AC1812"/>
    <w:rsid w:val="00AC34C4"/>
    <w:rsid w:val="00AC372E"/>
    <w:rsid w:val="00AC4DB8"/>
    <w:rsid w:val="00AD24E6"/>
    <w:rsid w:val="00AD31A0"/>
    <w:rsid w:val="00AD3363"/>
    <w:rsid w:val="00AD3E18"/>
    <w:rsid w:val="00AD4DF7"/>
    <w:rsid w:val="00AD509B"/>
    <w:rsid w:val="00AD57E2"/>
    <w:rsid w:val="00AD7D6F"/>
    <w:rsid w:val="00AE198B"/>
    <w:rsid w:val="00AE412F"/>
    <w:rsid w:val="00AE4481"/>
    <w:rsid w:val="00AE72F0"/>
    <w:rsid w:val="00AF1469"/>
    <w:rsid w:val="00AF1BF6"/>
    <w:rsid w:val="00AF364C"/>
    <w:rsid w:val="00AF4E85"/>
    <w:rsid w:val="00AF633C"/>
    <w:rsid w:val="00AF6474"/>
    <w:rsid w:val="00B01491"/>
    <w:rsid w:val="00B02139"/>
    <w:rsid w:val="00B03831"/>
    <w:rsid w:val="00B10DD0"/>
    <w:rsid w:val="00B114A3"/>
    <w:rsid w:val="00B116FB"/>
    <w:rsid w:val="00B11A76"/>
    <w:rsid w:val="00B204F7"/>
    <w:rsid w:val="00B239FA"/>
    <w:rsid w:val="00B2716F"/>
    <w:rsid w:val="00B33E5E"/>
    <w:rsid w:val="00B349E5"/>
    <w:rsid w:val="00B37EE8"/>
    <w:rsid w:val="00B40759"/>
    <w:rsid w:val="00B41C55"/>
    <w:rsid w:val="00B45720"/>
    <w:rsid w:val="00B45CC1"/>
    <w:rsid w:val="00B460C2"/>
    <w:rsid w:val="00B5061B"/>
    <w:rsid w:val="00B51F4B"/>
    <w:rsid w:val="00B520EA"/>
    <w:rsid w:val="00B53784"/>
    <w:rsid w:val="00B539CC"/>
    <w:rsid w:val="00B5703B"/>
    <w:rsid w:val="00B61B05"/>
    <w:rsid w:val="00B64B07"/>
    <w:rsid w:val="00B651EF"/>
    <w:rsid w:val="00B71EA4"/>
    <w:rsid w:val="00B75ED8"/>
    <w:rsid w:val="00B77809"/>
    <w:rsid w:val="00B8008B"/>
    <w:rsid w:val="00B80AC4"/>
    <w:rsid w:val="00B858D4"/>
    <w:rsid w:val="00B860F4"/>
    <w:rsid w:val="00B86444"/>
    <w:rsid w:val="00B8772A"/>
    <w:rsid w:val="00B904A0"/>
    <w:rsid w:val="00B90BCA"/>
    <w:rsid w:val="00B91E24"/>
    <w:rsid w:val="00B9540B"/>
    <w:rsid w:val="00B97785"/>
    <w:rsid w:val="00B97C1E"/>
    <w:rsid w:val="00BA0B2D"/>
    <w:rsid w:val="00BA22F3"/>
    <w:rsid w:val="00BA3794"/>
    <w:rsid w:val="00BA3F4D"/>
    <w:rsid w:val="00BA4412"/>
    <w:rsid w:val="00BA56DD"/>
    <w:rsid w:val="00BA5AB8"/>
    <w:rsid w:val="00BB27A6"/>
    <w:rsid w:val="00BB2839"/>
    <w:rsid w:val="00BB31CE"/>
    <w:rsid w:val="00BC0188"/>
    <w:rsid w:val="00BC6FB7"/>
    <w:rsid w:val="00BD1CC3"/>
    <w:rsid w:val="00BD33DA"/>
    <w:rsid w:val="00BD49BE"/>
    <w:rsid w:val="00BD75CB"/>
    <w:rsid w:val="00BE1815"/>
    <w:rsid w:val="00BE1D42"/>
    <w:rsid w:val="00BE57DA"/>
    <w:rsid w:val="00BE64B3"/>
    <w:rsid w:val="00BE6D32"/>
    <w:rsid w:val="00BF1063"/>
    <w:rsid w:val="00BF14A4"/>
    <w:rsid w:val="00BF6A7B"/>
    <w:rsid w:val="00BF7B14"/>
    <w:rsid w:val="00C045A4"/>
    <w:rsid w:val="00C06D9A"/>
    <w:rsid w:val="00C07B73"/>
    <w:rsid w:val="00C07D03"/>
    <w:rsid w:val="00C10121"/>
    <w:rsid w:val="00C11EA8"/>
    <w:rsid w:val="00C14311"/>
    <w:rsid w:val="00C15190"/>
    <w:rsid w:val="00C151BF"/>
    <w:rsid w:val="00C201EB"/>
    <w:rsid w:val="00C277EE"/>
    <w:rsid w:val="00C27B38"/>
    <w:rsid w:val="00C27EAA"/>
    <w:rsid w:val="00C33308"/>
    <w:rsid w:val="00C35F3E"/>
    <w:rsid w:val="00C40D6B"/>
    <w:rsid w:val="00C41422"/>
    <w:rsid w:val="00C44DF0"/>
    <w:rsid w:val="00C478A8"/>
    <w:rsid w:val="00C560C0"/>
    <w:rsid w:val="00C62BA6"/>
    <w:rsid w:val="00C6501A"/>
    <w:rsid w:val="00C6551B"/>
    <w:rsid w:val="00C65E05"/>
    <w:rsid w:val="00C66AE7"/>
    <w:rsid w:val="00C674C8"/>
    <w:rsid w:val="00C75999"/>
    <w:rsid w:val="00C76458"/>
    <w:rsid w:val="00C77658"/>
    <w:rsid w:val="00C81A49"/>
    <w:rsid w:val="00C81B84"/>
    <w:rsid w:val="00C83CB0"/>
    <w:rsid w:val="00C92532"/>
    <w:rsid w:val="00C92E08"/>
    <w:rsid w:val="00C93473"/>
    <w:rsid w:val="00CA0045"/>
    <w:rsid w:val="00CA06C9"/>
    <w:rsid w:val="00CA075A"/>
    <w:rsid w:val="00CA2E74"/>
    <w:rsid w:val="00CA332D"/>
    <w:rsid w:val="00CA515A"/>
    <w:rsid w:val="00CB3533"/>
    <w:rsid w:val="00CB55EE"/>
    <w:rsid w:val="00CB7600"/>
    <w:rsid w:val="00CC34F1"/>
    <w:rsid w:val="00CC7883"/>
    <w:rsid w:val="00CC7AED"/>
    <w:rsid w:val="00CD2861"/>
    <w:rsid w:val="00CE0886"/>
    <w:rsid w:val="00CE2BA6"/>
    <w:rsid w:val="00CE4BCC"/>
    <w:rsid w:val="00CF067D"/>
    <w:rsid w:val="00CF122F"/>
    <w:rsid w:val="00CF2AD9"/>
    <w:rsid w:val="00D023A0"/>
    <w:rsid w:val="00D02EAA"/>
    <w:rsid w:val="00D04970"/>
    <w:rsid w:val="00D05E92"/>
    <w:rsid w:val="00D11587"/>
    <w:rsid w:val="00D11A2F"/>
    <w:rsid w:val="00D11AD5"/>
    <w:rsid w:val="00D14242"/>
    <w:rsid w:val="00D14383"/>
    <w:rsid w:val="00D16D6C"/>
    <w:rsid w:val="00D16F40"/>
    <w:rsid w:val="00D1723A"/>
    <w:rsid w:val="00D21D5C"/>
    <w:rsid w:val="00D2226C"/>
    <w:rsid w:val="00D27D0E"/>
    <w:rsid w:val="00D33983"/>
    <w:rsid w:val="00D33D35"/>
    <w:rsid w:val="00D37A49"/>
    <w:rsid w:val="00D41388"/>
    <w:rsid w:val="00D42714"/>
    <w:rsid w:val="00D47AD0"/>
    <w:rsid w:val="00D50909"/>
    <w:rsid w:val="00D520E9"/>
    <w:rsid w:val="00D54A2F"/>
    <w:rsid w:val="00D57AD6"/>
    <w:rsid w:val="00D60C28"/>
    <w:rsid w:val="00D60E58"/>
    <w:rsid w:val="00D6136F"/>
    <w:rsid w:val="00D625BD"/>
    <w:rsid w:val="00D651BC"/>
    <w:rsid w:val="00D70314"/>
    <w:rsid w:val="00D7238E"/>
    <w:rsid w:val="00D725FF"/>
    <w:rsid w:val="00D7283E"/>
    <w:rsid w:val="00D72AC7"/>
    <w:rsid w:val="00D73003"/>
    <w:rsid w:val="00D73C03"/>
    <w:rsid w:val="00D75131"/>
    <w:rsid w:val="00D76572"/>
    <w:rsid w:val="00D774B9"/>
    <w:rsid w:val="00D815D9"/>
    <w:rsid w:val="00D83E66"/>
    <w:rsid w:val="00D918CB"/>
    <w:rsid w:val="00D92EDA"/>
    <w:rsid w:val="00DA6A27"/>
    <w:rsid w:val="00DA7732"/>
    <w:rsid w:val="00DA7A62"/>
    <w:rsid w:val="00DB3B45"/>
    <w:rsid w:val="00DC2C0B"/>
    <w:rsid w:val="00DC2E23"/>
    <w:rsid w:val="00DC2F99"/>
    <w:rsid w:val="00DC435B"/>
    <w:rsid w:val="00DC4713"/>
    <w:rsid w:val="00DC489D"/>
    <w:rsid w:val="00DC670E"/>
    <w:rsid w:val="00DC73D8"/>
    <w:rsid w:val="00DD2123"/>
    <w:rsid w:val="00DD3A30"/>
    <w:rsid w:val="00DD509E"/>
    <w:rsid w:val="00DD613C"/>
    <w:rsid w:val="00DE087B"/>
    <w:rsid w:val="00DE2331"/>
    <w:rsid w:val="00DE2FD1"/>
    <w:rsid w:val="00DE5EA2"/>
    <w:rsid w:val="00DF2A1F"/>
    <w:rsid w:val="00DF3F38"/>
    <w:rsid w:val="00DF69CE"/>
    <w:rsid w:val="00DF6EDE"/>
    <w:rsid w:val="00DF6FAB"/>
    <w:rsid w:val="00DF7181"/>
    <w:rsid w:val="00E00246"/>
    <w:rsid w:val="00E05AA7"/>
    <w:rsid w:val="00E05BA5"/>
    <w:rsid w:val="00E07762"/>
    <w:rsid w:val="00E12068"/>
    <w:rsid w:val="00E16256"/>
    <w:rsid w:val="00E1661B"/>
    <w:rsid w:val="00E21620"/>
    <w:rsid w:val="00E233B2"/>
    <w:rsid w:val="00E24503"/>
    <w:rsid w:val="00E3748E"/>
    <w:rsid w:val="00E42818"/>
    <w:rsid w:val="00E42E0D"/>
    <w:rsid w:val="00E43471"/>
    <w:rsid w:val="00E46BA0"/>
    <w:rsid w:val="00E50C3F"/>
    <w:rsid w:val="00E54A23"/>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77305"/>
    <w:rsid w:val="00E80B3D"/>
    <w:rsid w:val="00E87EA5"/>
    <w:rsid w:val="00E91561"/>
    <w:rsid w:val="00E9208D"/>
    <w:rsid w:val="00E93FCF"/>
    <w:rsid w:val="00E962AE"/>
    <w:rsid w:val="00E96BF0"/>
    <w:rsid w:val="00EA0300"/>
    <w:rsid w:val="00EA1D3D"/>
    <w:rsid w:val="00EA631F"/>
    <w:rsid w:val="00EA6B3F"/>
    <w:rsid w:val="00EB088C"/>
    <w:rsid w:val="00EB35BD"/>
    <w:rsid w:val="00EB3D05"/>
    <w:rsid w:val="00EB7715"/>
    <w:rsid w:val="00EC041C"/>
    <w:rsid w:val="00EC082A"/>
    <w:rsid w:val="00EC1F2D"/>
    <w:rsid w:val="00EC72BE"/>
    <w:rsid w:val="00EC74C0"/>
    <w:rsid w:val="00ED02BB"/>
    <w:rsid w:val="00EE113F"/>
    <w:rsid w:val="00EE1F1F"/>
    <w:rsid w:val="00EE588C"/>
    <w:rsid w:val="00EE6568"/>
    <w:rsid w:val="00EE7382"/>
    <w:rsid w:val="00EF40BA"/>
    <w:rsid w:val="00EF5B3F"/>
    <w:rsid w:val="00EF76DC"/>
    <w:rsid w:val="00F005C9"/>
    <w:rsid w:val="00F02953"/>
    <w:rsid w:val="00F02A19"/>
    <w:rsid w:val="00F076F4"/>
    <w:rsid w:val="00F12938"/>
    <w:rsid w:val="00F140CD"/>
    <w:rsid w:val="00F15DA2"/>
    <w:rsid w:val="00F16B2B"/>
    <w:rsid w:val="00F16EDB"/>
    <w:rsid w:val="00F208DC"/>
    <w:rsid w:val="00F21FD1"/>
    <w:rsid w:val="00F22CB3"/>
    <w:rsid w:val="00F2382A"/>
    <w:rsid w:val="00F23A7B"/>
    <w:rsid w:val="00F24B42"/>
    <w:rsid w:val="00F31821"/>
    <w:rsid w:val="00F359AE"/>
    <w:rsid w:val="00F36379"/>
    <w:rsid w:val="00F36B7C"/>
    <w:rsid w:val="00F37507"/>
    <w:rsid w:val="00F436E6"/>
    <w:rsid w:val="00F44FB8"/>
    <w:rsid w:val="00F455BE"/>
    <w:rsid w:val="00F458E5"/>
    <w:rsid w:val="00F459B0"/>
    <w:rsid w:val="00F47405"/>
    <w:rsid w:val="00F519B9"/>
    <w:rsid w:val="00F51EB5"/>
    <w:rsid w:val="00F54268"/>
    <w:rsid w:val="00F55E8B"/>
    <w:rsid w:val="00F564F9"/>
    <w:rsid w:val="00F576D6"/>
    <w:rsid w:val="00F624B5"/>
    <w:rsid w:val="00F63A69"/>
    <w:rsid w:val="00F64D49"/>
    <w:rsid w:val="00F6526F"/>
    <w:rsid w:val="00F6599C"/>
    <w:rsid w:val="00F7015B"/>
    <w:rsid w:val="00F70B93"/>
    <w:rsid w:val="00F7371D"/>
    <w:rsid w:val="00F74A23"/>
    <w:rsid w:val="00F76C24"/>
    <w:rsid w:val="00F7766C"/>
    <w:rsid w:val="00F800E3"/>
    <w:rsid w:val="00F80321"/>
    <w:rsid w:val="00F82076"/>
    <w:rsid w:val="00F83205"/>
    <w:rsid w:val="00F8739B"/>
    <w:rsid w:val="00F92BA2"/>
    <w:rsid w:val="00FA2874"/>
    <w:rsid w:val="00FA7504"/>
    <w:rsid w:val="00FB14B8"/>
    <w:rsid w:val="00FB2419"/>
    <w:rsid w:val="00FB6715"/>
    <w:rsid w:val="00FC3BD9"/>
    <w:rsid w:val="00FC3CD5"/>
    <w:rsid w:val="00FC4153"/>
    <w:rsid w:val="00FC5014"/>
    <w:rsid w:val="00FC6C73"/>
    <w:rsid w:val="00FD1641"/>
    <w:rsid w:val="00FD520F"/>
    <w:rsid w:val="00FD56A0"/>
    <w:rsid w:val="00FD5F3A"/>
    <w:rsid w:val="00FD6C1B"/>
    <w:rsid w:val="00FE0019"/>
    <w:rsid w:val="00FE1BFD"/>
    <w:rsid w:val="00FE3263"/>
    <w:rsid w:val="00FF4190"/>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DFB2C"/>
  <w15:docId w15:val="{1A6A6683-7081-4109-87AE-434CCC8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40"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971121"/>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link w:val="HeaderChar"/>
    <w:uiPriority w:val="99"/>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7B4E79"/>
    <w:pPr>
      <w:spacing w:line="642" w:lineRule="exact"/>
    </w:pPr>
    <w:rPr>
      <w:rFonts w:ascii="Arial Black" w:hAnsi="Arial Black" w:cs="Arial"/>
      <w:caps/>
      <w:color w:val="FFFFFF" w:themeColor="background1"/>
      <w:sz w:val="54"/>
      <w:szCs w:val="20"/>
    </w:rPr>
  </w:style>
  <w:style w:type="character" w:customStyle="1" w:styleId="TitlewhiteWorldlineChar">
    <w:name w:val="Title white Worldline Char"/>
    <w:basedOn w:val="ZsysbasisWorldlineChar"/>
    <w:link w:val="TitlewhiteWorldline"/>
    <w:uiPriority w:val="4"/>
    <w:rsid w:val="007B4E79"/>
    <w:rPr>
      <w:rFonts w:ascii="Arial Black" w:hAnsi="Arial Black" w:cs="Arial"/>
      <w:caps/>
      <w:color w:val="FFFFFF" w:themeColor="background1"/>
      <w:sz w:val="54"/>
      <w:szCs w:val="20"/>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TitleanthraciteWorldline">
    <w:name w:val="Title anthracite Worldline"/>
    <w:basedOn w:val="ZsysbasisWorldline"/>
    <w:link w:val="TitleanthraciteWorldlineChar"/>
    <w:uiPriority w:val="20"/>
    <w:qFormat/>
    <w:rsid w:val="00423C20"/>
    <w:pPr>
      <w:spacing w:line="642" w:lineRule="exact"/>
    </w:pPr>
    <w:rPr>
      <w:rFonts w:ascii="Arial Black" w:hAnsi="Arial Black" w:cs="Arial"/>
      <w:caps/>
      <w:color w:val="FFEB78" w:themeColor="accent5"/>
      <w:sz w:val="54"/>
      <w:szCs w:val="20"/>
    </w:rPr>
  </w:style>
  <w:style w:type="character" w:customStyle="1" w:styleId="TitleanthraciteWorldlineChar">
    <w:name w:val="Title anthracite Worldline Char"/>
    <w:basedOn w:val="ZsysbasisWorldlineChar"/>
    <w:link w:val="TitleanthraciteWorldline"/>
    <w:uiPriority w:val="20"/>
    <w:rsid w:val="00423C20"/>
    <w:rPr>
      <w:rFonts w:ascii="Arial Black" w:hAnsi="Arial Black" w:cs="Arial"/>
      <w:caps/>
      <w:color w:val="FFEB78" w:themeColor="accent5"/>
      <w:sz w:val="54"/>
      <w:szCs w:val="20"/>
      <w:lang w:val="en-GB"/>
    </w:rPr>
  </w:style>
  <w:style w:type="character" w:customStyle="1" w:styleId="HeaderChar">
    <w:name w:val="Header Char"/>
    <w:basedOn w:val="DefaultParagraphFont"/>
    <w:link w:val="Header"/>
    <w:uiPriority w:val="99"/>
    <w:rsid w:val="006B73D8"/>
    <w:rPr>
      <w:lang w:val="en-GB"/>
    </w:rPr>
  </w:style>
  <w:style w:type="character" w:styleId="UnresolvedMention">
    <w:name w:val="Unresolved Mention"/>
    <w:basedOn w:val="DefaultParagraphFont"/>
    <w:uiPriority w:val="99"/>
    <w:semiHidden/>
    <w:unhideWhenUsed/>
    <w:rsid w:val="006C000A"/>
    <w:rPr>
      <w:color w:val="605E5C"/>
      <w:shd w:val="clear" w:color="auto" w:fill="E1DFDD"/>
    </w:rPr>
  </w:style>
  <w:style w:type="paragraph" w:customStyle="1" w:styleId="pf0">
    <w:name w:val="pf0"/>
    <w:basedOn w:val="Normal"/>
    <w:rsid w:val="006C000A"/>
    <w:pPr>
      <w:spacing w:before="100" w:beforeAutospacing="1" w:after="100" w:afterAutospacing="1" w:line="240" w:lineRule="auto"/>
      <w:jc w:val="left"/>
    </w:pPr>
    <w:rPr>
      <w:rFonts w:ascii="Times New Roman" w:hAnsi="Times New Roman" w:cs="Times New Roman"/>
      <w:color w:val="auto"/>
      <w:sz w:val="24"/>
      <w:szCs w:val="24"/>
      <w:lang w:val="en-NZ" w:eastAsia="en-NZ"/>
    </w:rPr>
  </w:style>
  <w:style w:type="character" w:customStyle="1" w:styleId="cf01">
    <w:name w:val="cf01"/>
    <w:basedOn w:val="DefaultParagraphFont"/>
    <w:rsid w:val="006C000A"/>
    <w:rPr>
      <w:rFonts w:ascii="Segoe UI" w:hAnsi="Segoe UI" w:cs="Segoe UI" w:hint="default"/>
      <w:color w:val="666666"/>
      <w:sz w:val="18"/>
      <w:szCs w:val="18"/>
    </w:rPr>
  </w:style>
  <w:style w:type="paragraph" w:styleId="Revision">
    <w:name w:val="Revision"/>
    <w:hidden/>
    <w:uiPriority w:val="99"/>
    <w:semiHidden/>
    <w:rsid w:val="001A1BC5"/>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1400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cuscal-paymar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endan.boughen@paymark.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irmingham\Downloads\Press%20release%20Worldline.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vancedVersioningLimit xmlns="8b2eacc5-48f9-49bd-8ba6-d18d2072e538" xsi:nil="true"/>
    <LockedVersions xmlns="8b2eacc5-48f9-49bd-8ba6-d18d2072e538" xsi:nil="true"/>
    <_dlc_DocId xmlns="04556e95-fc04-48d1-be3e-4b6c0c7b63c0">XEKFQ2FEVZP6-1845175523-466</_dlc_DocId>
    <_dlc_DocIdUrl xmlns="04556e95-fc04-48d1-be3e-4b6c0c7b63c0">
      <Url>https://sp2013.myatos.net/WL3/United/_layouts/15/DocIdRedir.aspx?ID=XEKFQ2FEVZP6-1845175523-466</Url>
      <Description>XEKFQ2FEVZP6-1845175523-466</Description>
    </_dlc_DocIdUrl>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AEECA7C8A92E0245946B91B29D4E9DAB" ma:contentTypeVersion="2" ma:contentTypeDescription="Create a new document." ma:contentTypeScope="" ma:versionID="e686926a3d0bae8d93bd209e48dcf6f4">
  <xsd:schema xmlns:xsd="http://www.w3.org/2001/XMLSchema" xmlns:xs="http://www.w3.org/2001/XMLSchema" xmlns:p="http://schemas.microsoft.com/office/2006/metadata/properties" xmlns:ns2="04556e95-fc04-48d1-be3e-4b6c0c7b63c0" xmlns:ns3="8b2eacc5-48f9-49bd-8ba6-d18d2072e538" targetNamespace="http://schemas.microsoft.com/office/2006/metadata/properties" ma:root="true" ma:fieldsID="c08c2472a678b7c53642ecb9492e21e7" ns2:_="" ns3:_="">
    <xsd:import namespace="04556e95-fc04-48d1-be3e-4b6c0c7b63c0"/>
    <xsd:import namespace="8b2eacc5-48f9-49bd-8ba6-d18d2072e538"/>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6e95-fc04-48d1-be3e-4b6c0c7b63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2eacc5-48f9-49bd-8ba6-d18d2072e538"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E3B22-A457-48F4-A14A-B090D0646B58}">
  <ds:schemaRefs>
    <ds:schemaRef ds:uri="http://schemas.microsoft.com/office/2006/metadata/properties"/>
    <ds:schemaRef ds:uri="http://schemas.microsoft.com/office/infopath/2007/PartnerControls"/>
    <ds:schemaRef ds:uri="8b2eacc5-48f9-49bd-8ba6-d18d2072e538"/>
    <ds:schemaRef ds:uri="04556e95-fc04-48d1-be3e-4b6c0c7b63c0"/>
  </ds:schemaRefs>
</ds:datastoreItem>
</file>

<file path=customXml/itemProps2.xml><?xml version="1.0" encoding="utf-8"?>
<ds:datastoreItem xmlns:ds="http://schemas.openxmlformats.org/officeDocument/2006/customXml" ds:itemID="{0F23EDEB-39C1-4FF7-A30A-8C638ED91596}">
  <ds:schemaRefs>
    <ds:schemaRef ds:uri="http://schemas.openxmlformats.org/officeDocument/2006/bibliography"/>
  </ds:schemaRefs>
</ds:datastoreItem>
</file>

<file path=customXml/itemProps3.xml><?xml version="1.0" encoding="utf-8"?>
<ds:datastoreItem xmlns:ds="http://schemas.openxmlformats.org/officeDocument/2006/customXml" ds:itemID="{F5913051-76B8-4C9D-AC0D-1E5AFB7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6e95-fc04-48d1-be3e-4b6c0c7b63c0"/>
    <ds:schemaRef ds:uri="8b2eacc5-48f9-49bd-8ba6-d18d2072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A47A8-7080-4865-A2F4-AC3EB143EB93}">
  <ds:schemaRefs>
    <ds:schemaRef ds:uri="http://schemas.microsoft.com/sharepoint/events"/>
  </ds:schemaRefs>
</ds:datastoreItem>
</file>

<file path=customXml/itemProps5.xml><?xml version="1.0" encoding="utf-8"?>
<ds:datastoreItem xmlns:ds="http://schemas.openxmlformats.org/officeDocument/2006/customXml" ds:itemID="{C53A1B32-856C-45DD-AE5F-7FF1E57B5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Worldline</Template>
  <TotalTime>2</TotalTime>
  <Pages>2</Pages>
  <Words>701</Words>
  <Characters>4001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Birmingham</dc:creator>
  <cp:keywords/>
  <dc:description>Template version 4.0a - 30 July 2021</dc:description>
  <cp:lastModifiedBy>Brendan Boughen</cp:lastModifiedBy>
  <cp:revision>5</cp:revision>
  <cp:lastPrinted>2026-07-01T22:35:00Z</cp:lastPrinted>
  <dcterms:created xsi:type="dcterms:W3CDTF">2026-07-01T23:11:00Z</dcterms:created>
  <dcterms:modified xsi:type="dcterms:W3CDTF">2026-07-01T23:35:00Z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0x010100AEECA7C8A92E0245946B91B29D4E9DAB</vt:lpwstr>
  </property>
  <property fmtid="{D5CDD505-2E9C-101B-9397-08002B2CF9AE}" pid="3" name="_dlc_DocIdItemGuid">
    <vt:lpwstr>0ccae5e0-13e4-4d97-88b7-67576e21b778</vt:lpwstr>
  </property>
</Properties>
</file>